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E84" w:rsidRDefault="00527C83">
      <w:pPr>
        <w:pStyle w:val="Textoindependiente"/>
        <w:rPr>
          <w:rFonts w:ascii="Times New Roman"/>
          <w:sz w:val="20"/>
        </w:rPr>
      </w:pPr>
      <w:r>
        <w:pict>
          <v:group id="_x0000_s1029" style="position:absolute;margin-left:23.9pt;margin-top:2.85pt;width:540.45pt;height:813.9pt;z-index:-15770112;mso-position-horizontal-relative:page;mso-position-vertical-relative:page" coordorigin="478,57" coordsize="10809,1627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78;top:57;width:10809;height:16278">
              <v:imagedata r:id="rId7" o:title=""/>
            </v:shape>
            <v:rect id="_x0000_s1030" style="position:absolute;left:1460;top:2569;width:9655;height:5" fillcolor="black" stroked="f"/>
            <w10:wrap anchorx="page" anchory="page"/>
          </v:group>
        </w:pict>
      </w:r>
    </w:p>
    <w:p w:rsidR="00897E84" w:rsidRDefault="00897E84">
      <w:pPr>
        <w:pStyle w:val="Textoindependiente"/>
        <w:spacing w:before="2"/>
        <w:rPr>
          <w:rFonts w:ascii="Times New Roman"/>
          <w:sz w:val="17"/>
        </w:rPr>
      </w:pPr>
    </w:p>
    <w:p w:rsidR="00897E84" w:rsidRDefault="00527C83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COMITÉ DE ÉTICA DE INVESTIGACIÓN EN SERES HUMANOS DEL INSTITUTO NACIONAL 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897E84" w:rsidRDefault="00897E84">
      <w:pPr>
        <w:pStyle w:val="Textoindependiente"/>
        <w:spacing w:before="11"/>
        <w:rPr>
          <w:rFonts w:ascii="Verdana"/>
          <w:sz w:val="21"/>
        </w:rPr>
      </w:pPr>
    </w:p>
    <w:p w:rsidR="00897E84" w:rsidRDefault="00527C83">
      <w:pPr>
        <w:pStyle w:val="Puesto"/>
      </w:pPr>
      <w:r>
        <w:t>Anexo</w:t>
      </w:r>
      <w:r>
        <w:rPr>
          <w:spacing w:val="-1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Solicitud exención</w:t>
      </w:r>
      <w:r>
        <w:rPr>
          <w:spacing w:val="-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revisión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protocolo</w:t>
      </w:r>
      <w:r>
        <w:rPr>
          <w:spacing w:val="-3"/>
        </w:rPr>
        <w:t xml:space="preserve"> </w:t>
      </w:r>
      <w:r>
        <w:t>sin</w:t>
      </w:r>
      <w:r>
        <w:rPr>
          <w:spacing w:val="-5"/>
        </w:rPr>
        <w:t xml:space="preserve"> </w:t>
      </w:r>
      <w:r>
        <w:t>riesgo</w:t>
      </w:r>
    </w:p>
    <w:p w:rsidR="00897E84" w:rsidRDefault="00897E84">
      <w:pPr>
        <w:pStyle w:val="Textoindependiente"/>
        <w:spacing w:before="4"/>
        <w:rPr>
          <w:rFonts w:ascii="Arial"/>
          <w:b/>
        </w:rPr>
      </w:pPr>
    </w:p>
    <w:p w:rsidR="00897E84" w:rsidRDefault="00527C83">
      <w:pPr>
        <w:spacing w:before="94"/>
        <w:ind w:right="437"/>
        <w:jc w:val="right"/>
        <w:rPr>
          <w:rFonts w:ascii="Arial"/>
          <w:i/>
          <w:sz w:val="20"/>
        </w:rPr>
      </w:pPr>
      <w:r>
        <w:rPr>
          <w:rFonts w:ascii="Arial"/>
          <w:i/>
          <w:sz w:val="20"/>
        </w:rPr>
        <w:t>LUGAR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FECHA</w:t>
      </w:r>
    </w:p>
    <w:p w:rsidR="00897E84" w:rsidRDefault="00897E84">
      <w:pPr>
        <w:pStyle w:val="Textoindependiente"/>
        <w:spacing w:before="8"/>
        <w:rPr>
          <w:rFonts w:ascii="Arial"/>
          <w:i/>
          <w:sz w:val="19"/>
        </w:rPr>
      </w:pPr>
    </w:p>
    <w:p w:rsidR="00897E84" w:rsidRDefault="00527C83">
      <w:pPr>
        <w:ind w:left="116"/>
        <w:rPr>
          <w:rFonts w:ascii="Arial" w:hAnsi="Arial"/>
          <w:b/>
        </w:rPr>
      </w:pPr>
      <w:r>
        <w:rPr>
          <w:rFonts w:ascii="Arial" w:hAnsi="Arial"/>
          <w:b/>
        </w:rPr>
        <w:t>Profesión</w:t>
      </w:r>
    </w:p>
    <w:p w:rsidR="00897E84" w:rsidRDefault="00527C83">
      <w:pPr>
        <w:spacing w:before="183"/>
        <w:ind w:left="116"/>
        <w:rPr>
          <w:rFonts w:ascii="Arial"/>
          <w:b/>
        </w:rPr>
      </w:pPr>
      <w:r>
        <w:rPr>
          <w:rFonts w:ascii="Arial"/>
          <w:b/>
        </w:rPr>
        <w:t>Nombres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y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apellidos</w:t>
      </w:r>
    </w:p>
    <w:p w:rsidR="00897E84" w:rsidRDefault="00527C83">
      <w:pPr>
        <w:spacing w:before="183" w:line="259" w:lineRule="auto"/>
        <w:ind w:left="116" w:right="435"/>
        <w:jc w:val="both"/>
        <w:rPr>
          <w:rFonts w:ascii="Arial" w:hAnsi="Arial"/>
          <w:b/>
        </w:rPr>
      </w:pPr>
      <w:r>
        <w:rPr>
          <w:rFonts w:ascii="Arial" w:hAnsi="Arial"/>
          <w:b/>
          <w:spacing w:val="-1"/>
        </w:rPr>
        <w:t>PRESIDENTE/A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DEL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  <w:spacing w:val="-1"/>
        </w:rPr>
        <w:t>COMITÉ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1"/>
        </w:rPr>
        <w:t>ÉTICA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  <w:spacing w:val="-1"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pacing w:val="-1"/>
        </w:rPr>
        <w:t>INVESTIGACIÓN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SERES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HUMANOS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INSTITUTO NACIONAL DE INVESTIGACIÓN EN SALUD PÚBLICA "DR. LEOPOLDO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IZQUIETA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PÉREZ"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INSPI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(CEISH-INSPI)</w:t>
      </w:r>
    </w:p>
    <w:p w:rsidR="00897E84" w:rsidRDefault="001048FB">
      <w:pPr>
        <w:spacing w:before="153"/>
        <w:ind w:left="116"/>
        <w:rPr>
          <w:rFonts w:ascii="Arial"/>
          <w:b/>
        </w:rPr>
      </w:pPr>
      <w:r>
        <w:rPr>
          <w:rFonts w:ascii="Arial"/>
          <w:b/>
        </w:rPr>
        <w:t>Presente. -</w:t>
      </w:r>
    </w:p>
    <w:p w:rsidR="00897E84" w:rsidRDefault="00527C83">
      <w:pPr>
        <w:pStyle w:val="Textoindependiente"/>
        <w:spacing w:before="187" w:line="410" w:lineRule="auto"/>
        <w:ind w:left="116" w:right="1348"/>
      </w:pPr>
      <w:r>
        <w:rPr>
          <w:rFonts w:ascii="Arial" w:hAnsi="Arial"/>
          <w:b/>
        </w:rPr>
        <w:t xml:space="preserve">Asunto: </w:t>
      </w:r>
      <w:r>
        <w:t>Solicitud de exención de revisión del protocolo de investigación: “</w:t>
      </w:r>
      <w:r>
        <w:rPr>
          <w:rFonts w:ascii="Arial" w:hAnsi="Arial"/>
          <w:b/>
          <w:i/>
        </w:rPr>
        <w:t>TÍTULO</w:t>
      </w:r>
      <w:r>
        <w:rPr>
          <w:rFonts w:ascii="Arial" w:hAnsi="Arial"/>
          <w:b/>
        </w:rPr>
        <w:t>”</w:t>
      </w:r>
      <w:r>
        <w:rPr>
          <w:rFonts w:ascii="Arial" w:hAnsi="Arial"/>
          <w:b/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</w:t>
      </w:r>
      <w:r>
        <w:rPr>
          <w:spacing w:val="-2"/>
        </w:rPr>
        <w:t xml:space="preserve"> </w:t>
      </w:r>
      <w:r>
        <w:t>consideración:</w:t>
      </w:r>
    </w:p>
    <w:p w:rsidR="00897E84" w:rsidRDefault="00527C83">
      <w:pPr>
        <w:spacing w:before="3" w:line="259" w:lineRule="auto"/>
        <w:ind w:left="116" w:right="432"/>
        <w:jc w:val="both"/>
        <w:rPr>
          <w:rFonts w:ascii="Arial" w:hAnsi="Arial"/>
          <w:b/>
          <w:i/>
        </w:rPr>
      </w:pPr>
      <w:r>
        <w:t xml:space="preserve">Por medio de la presente, </w:t>
      </w:r>
      <w:r>
        <w:rPr>
          <w:color w:val="4885E8"/>
        </w:rPr>
        <w:t>yo (</w:t>
      </w:r>
      <w:r>
        <w:rPr>
          <w:rFonts w:ascii="Arial" w:hAnsi="Arial"/>
          <w:b/>
          <w:i/>
          <w:color w:val="4885E8"/>
        </w:rPr>
        <w:t>NOMBRES COMPLETOS</w:t>
      </w:r>
      <w:r>
        <w:rPr>
          <w:color w:val="4885E8"/>
        </w:rPr>
        <w:t>) en mi calidad de investigador</w:t>
      </w:r>
      <w:r>
        <w:rPr>
          <w:color w:val="4885E8"/>
          <w:spacing w:val="1"/>
        </w:rPr>
        <w:t xml:space="preserve"> </w:t>
      </w:r>
      <w:r>
        <w:rPr>
          <w:color w:val="4885E8"/>
        </w:rPr>
        <w:t>principal,</w:t>
      </w:r>
      <w:r>
        <w:rPr>
          <w:color w:val="4885E8"/>
          <w:spacing w:val="1"/>
        </w:rPr>
        <w:t xml:space="preserve"> </w:t>
      </w:r>
      <w:r>
        <w:t>solicito</w:t>
      </w:r>
      <w:r>
        <w:rPr>
          <w:spacing w:val="1"/>
        </w:rPr>
        <w:t xml:space="preserve"> </w:t>
      </w:r>
      <w:r>
        <w:t>analizar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anexa,</w:t>
      </w:r>
      <w:r>
        <w:rPr>
          <w:spacing w:val="1"/>
        </w:rPr>
        <w:t xml:space="preserve"> </w:t>
      </w:r>
      <w:r>
        <w:t>referente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Investigación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(“</w:t>
      </w:r>
      <w:r>
        <w:rPr>
          <w:rFonts w:ascii="Arial" w:hAnsi="Arial"/>
          <w:b/>
          <w:i/>
        </w:rPr>
        <w:t>TÍTULO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COMPLETO DE LA INVESTIGACIÓN COMO SE COLOCA EN EL “FORMULARIO PARA</w:t>
      </w:r>
      <w:r>
        <w:rPr>
          <w:rFonts w:ascii="Arial" w:hAnsi="Arial"/>
          <w:b/>
          <w:i/>
          <w:spacing w:val="1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PRESENTACIÓN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7"/>
        </w:rPr>
        <w:t xml:space="preserve"> </w:t>
      </w:r>
      <w:r>
        <w:rPr>
          <w:rFonts w:ascii="Arial" w:hAnsi="Arial"/>
          <w:b/>
          <w:i/>
        </w:rPr>
        <w:t>PROTOCOLOS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DE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INVESTIGACIONES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OBSERVACIONALES</w:t>
      </w:r>
      <w:r>
        <w:rPr>
          <w:rFonts w:ascii="Arial" w:hAnsi="Arial"/>
          <w:b/>
          <w:i/>
          <w:spacing w:val="-3"/>
        </w:rPr>
        <w:t xml:space="preserve"> </w:t>
      </w:r>
      <w:r>
        <w:rPr>
          <w:rFonts w:ascii="Arial" w:hAnsi="Arial"/>
          <w:b/>
          <w:i/>
        </w:rPr>
        <w:t>O</w:t>
      </w:r>
    </w:p>
    <w:p w:rsidR="00897E84" w:rsidRDefault="00527C83">
      <w:pPr>
        <w:pStyle w:val="Textoindependiente"/>
        <w:spacing w:line="410" w:lineRule="auto"/>
        <w:ind w:left="116" w:right="2155"/>
      </w:pPr>
      <w:r>
        <w:rPr>
          <w:rFonts w:ascii="Arial" w:hAnsi="Arial"/>
          <w:b/>
          <w:i/>
        </w:rPr>
        <w:t>DE INTERVENCIÓN”)</w:t>
      </w:r>
      <w:r>
        <w:t>, a fin de autorizar el protocolo de esta investigación.</w:t>
      </w:r>
      <w:r>
        <w:rPr>
          <w:spacing w:val="-59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adjuntan los</w:t>
      </w:r>
      <w:r>
        <w:rPr>
          <w:spacing w:val="-2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documentos:</w:t>
      </w:r>
    </w:p>
    <w:p w:rsidR="00897E84" w:rsidRDefault="00527C83">
      <w:pPr>
        <w:pStyle w:val="Prrafodelista"/>
        <w:numPr>
          <w:ilvl w:val="0"/>
          <w:numId w:val="1"/>
        </w:numPr>
        <w:tabs>
          <w:tab w:val="left" w:pos="477"/>
        </w:tabs>
        <w:spacing w:line="248" w:lineRule="exact"/>
        <w:ind w:hanging="361"/>
      </w:pPr>
      <w:r>
        <w:t>Formulario</w:t>
      </w:r>
      <w:r>
        <w:rPr>
          <w:spacing w:val="-5"/>
        </w:rPr>
        <w:t xml:space="preserve"> </w:t>
      </w:r>
      <w:r>
        <w:t>COMPLETO</w:t>
      </w:r>
      <w:r>
        <w:rPr>
          <w:spacing w:val="-6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presentación</w:t>
      </w:r>
      <w:r>
        <w:rPr>
          <w:spacing w:val="-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protocolos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investigaciones</w:t>
      </w:r>
      <w:r>
        <w:rPr>
          <w:spacing w:val="-3"/>
        </w:rPr>
        <w:t xml:space="preserve"> </w:t>
      </w:r>
      <w:r>
        <w:t>sin</w:t>
      </w:r>
      <w:r>
        <w:rPr>
          <w:spacing w:val="-7"/>
        </w:rPr>
        <w:t xml:space="preserve"> </w:t>
      </w:r>
      <w:r>
        <w:t>riesgo.</w:t>
      </w:r>
      <w:r w:rsidR="00FA2B2A">
        <w:t>(Anexo 7)</w:t>
      </w:r>
    </w:p>
    <w:p w:rsidR="00897E84" w:rsidRDefault="00527C83">
      <w:pPr>
        <w:pStyle w:val="Prrafodelista"/>
        <w:numPr>
          <w:ilvl w:val="0"/>
          <w:numId w:val="1"/>
        </w:numPr>
        <w:tabs>
          <w:tab w:val="left" w:pos="477"/>
        </w:tabs>
        <w:spacing w:before="19" w:line="261" w:lineRule="auto"/>
        <w:ind w:right="457"/>
      </w:pPr>
      <w:r>
        <w:t>Formatos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consentimiento</w:t>
      </w:r>
      <w:r>
        <w:rPr>
          <w:spacing w:val="-8"/>
        </w:rPr>
        <w:t xml:space="preserve"> </w:t>
      </w:r>
      <w:r>
        <w:t>informado</w:t>
      </w:r>
      <w:r>
        <w:rPr>
          <w:spacing w:val="-9"/>
        </w:rPr>
        <w:t xml:space="preserve"> </w:t>
      </w:r>
      <w:r>
        <w:t>amplio</w:t>
      </w:r>
      <w:r>
        <w:rPr>
          <w:spacing w:val="-10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específico</w:t>
      </w:r>
      <w:r>
        <w:rPr>
          <w:spacing w:val="-8"/>
        </w:rPr>
        <w:t xml:space="preserve"> </w:t>
      </w:r>
      <w:r>
        <w:t>y/o</w:t>
      </w:r>
      <w:r>
        <w:rPr>
          <w:spacing w:val="-11"/>
        </w:rPr>
        <w:t xml:space="preserve"> </w:t>
      </w:r>
      <w:r>
        <w:t>asentimiento</w:t>
      </w:r>
      <w:r>
        <w:rPr>
          <w:spacing w:val="-9"/>
        </w:rPr>
        <w:t xml:space="preserve"> </w:t>
      </w:r>
      <w:r>
        <w:t>informado</w:t>
      </w:r>
      <w:r>
        <w:rPr>
          <w:spacing w:val="-8"/>
        </w:rPr>
        <w:t xml:space="preserve"> </w:t>
      </w:r>
      <w:r>
        <w:t>(si</w:t>
      </w:r>
      <w:r>
        <w:rPr>
          <w:spacing w:val="-58"/>
        </w:rPr>
        <w:t xml:space="preserve"> </w:t>
      </w:r>
      <w:r w:rsidR="00FA2B2A">
        <w:t>aplica), (Anexo 10)</w:t>
      </w:r>
      <w:bookmarkStart w:id="0" w:name="_GoBack"/>
      <w:bookmarkEnd w:id="0"/>
    </w:p>
    <w:p w:rsidR="00897E84" w:rsidRDefault="00527C83">
      <w:pPr>
        <w:pStyle w:val="Prrafodelista"/>
        <w:numPr>
          <w:ilvl w:val="0"/>
          <w:numId w:val="1"/>
        </w:numPr>
        <w:tabs>
          <w:tab w:val="left" w:pos="477"/>
        </w:tabs>
        <w:spacing w:line="261" w:lineRule="auto"/>
        <w:ind w:right="463"/>
      </w:pPr>
      <w:r>
        <w:t>Todos</w:t>
      </w:r>
      <w:r>
        <w:rPr>
          <w:spacing w:val="27"/>
        </w:rPr>
        <w:t xml:space="preserve"> </w:t>
      </w:r>
      <w:r>
        <w:t>los</w:t>
      </w:r>
      <w:r>
        <w:rPr>
          <w:spacing w:val="26"/>
        </w:rPr>
        <w:t xml:space="preserve"> </w:t>
      </w:r>
      <w:r>
        <w:t>instrumentos</w:t>
      </w:r>
      <w:r>
        <w:rPr>
          <w:spacing w:val="23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evaluación</w:t>
      </w:r>
      <w:r>
        <w:rPr>
          <w:spacing w:val="30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ser</w:t>
      </w:r>
      <w:r>
        <w:rPr>
          <w:spacing w:val="27"/>
        </w:rPr>
        <w:t xml:space="preserve"> </w:t>
      </w:r>
      <w:r>
        <w:t>utilizados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investigación</w:t>
      </w:r>
      <w:r>
        <w:rPr>
          <w:spacing w:val="31"/>
        </w:rPr>
        <w:t xml:space="preserve"> </w:t>
      </w:r>
      <w:r>
        <w:t>(entrevistas,</w:t>
      </w:r>
      <w:r>
        <w:rPr>
          <w:spacing w:val="-58"/>
        </w:rPr>
        <w:t xml:space="preserve"> </w:t>
      </w:r>
      <w:r>
        <w:t>encuestas,</w:t>
      </w:r>
      <w:r>
        <w:rPr>
          <w:spacing w:val="-2"/>
        </w:rPr>
        <w:t xml:space="preserve"> </w:t>
      </w:r>
      <w:r>
        <w:t>instrucciones</w:t>
      </w:r>
      <w:r>
        <w:rPr>
          <w:spacing w:val="-2"/>
        </w:rPr>
        <w:t xml:space="preserve"> </w:t>
      </w:r>
      <w:r>
        <w:t>escritas,</w:t>
      </w:r>
      <w:r>
        <w:rPr>
          <w:spacing w:val="-3"/>
        </w:rPr>
        <w:t xml:space="preserve"> </w:t>
      </w:r>
      <w:r>
        <w:t>manuales,</w:t>
      </w:r>
      <w:r>
        <w:rPr>
          <w:spacing w:val="-5"/>
        </w:rPr>
        <w:t xml:space="preserve"> </w:t>
      </w:r>
      <w:r>
        <w:t>guías,</w:t>
      </w:r>
      <w:r>
        <w:rPr>
          <w:spacing w:val="-3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otros).</w:t>
      </w:r>
    </w:p>
    <w:p w:rsidR="00897E84" w:rsidRDefault="00527C83">
      <w:pPr>
        <w:pStyle w:val="Prrafodelista"/>
        <w:numPr>
          <w:ilvl w:val="0"/>
          <w:numId w:val="1"/>
        </w:numPr>
        <w:tabs>
          <w:tab w:val="left" w:pos="477"/>
        </w:tabs>
        <w:ind w:right="479"/>
      </w:pPr>
      <w:r>
        <w:t>Carta de interés del o de las máximas autoridades de los establecimientos de salud,</w:t>
      </w:r>
      <w:r>
        <w:rPr>
          <w:spacing w:val="1"/>
        </w:rPr>
        <w:t xml:space="preserve"> </w:t>
      </w:r>
      <w:r>
        <w:t>coordinaciones zonales o distritos, según el alcance de</w:t>
      </w:r>
      <w:r>
        <w:t xml:space="preserve"> la investigación y la especificidad</w:t>
      </w:r>
      <w:r>
        <w:rPr>
          <w:spacing w:val="-60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estudio</w:t>
      </w:r>
      <w:r>
        <w:rPr>
          <w:spacing w:val="-3"/>
        </w:rPr>
        <w:t xml:space="preserve"> </w:t>
      </w:r>
      <w:r>
        <w:t>(si</w:t>
      </w:r>
      <w:r>
        <w:rPr>
          <w:spacing w:val="-2"/>
        </w:rPr>
        <w:t xml:space="preserve"> </w:t>
      </w:r>
      <w:r w:rsidR="00FA2B2A">
        <w:t>aplica), (Anexo 11)</w:t>
      </w:r>
    </w:p>
    <w:p w:rsidR="00897E84" w:rsidRDefault="00897E84">
      <w:pPr>
        <w:pStyle w:val="Textoindependiente"/>
        <w:rPr>
          <w:sz w:val="24"/>
        </w:rPr>
      </w:pPr>
    </w:p>
    <w:p w:rsidR="00897E84" w:rsidRDefault="00527C83">
      <w:pPr>
        <w:pStyle w:val="Textoindependiente"/>
        <w:spacing w:before="150" w:line="259" w:lineRule="auto"/>
        <w:ind w:left="116" w:right="441"/>
      </w:pPr>
      <w:r>
        <w:t>Para lo cual declaro que la investigación propuesta no se encuentra en proceso de ejecución</w:t>
      </w:r>
      <w:r>
        <w:rPr>
          <w:spacing w:val="-59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la misma</w:t>
      </w:r>
      <w:r>
        <w:rPr>
          <w:spacing w:val="-1"/>
        </w:rPr>
        <w:t xml:space="preserve"> </w:t>
      </w:r>
      <w:r>
        <w:t>dará</w:t>
      </w:r>
      <w:r>
        <w:rPr>
          <w:spacing w:val="-2"/>
        </w:rPr>
        <w:t xml:space="preserve"> </w:t>
      </w:r>
      <w:r>
        <w:t>inicio</w:t>
      </w:r>
      <w:r>
        <w:rPr>
          <w:spacing w:val="-3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que se</w:t>
      </w:r>
      <w:r>
        <w:rPr>
          <w:spacing w:val="-5"/>
        </w:rPr>
        <w:t xml:space="preserve"> </w:t>
      </w:r>
      <w:r>
        <w:t>cuente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autorización pertinente.</w:t>
      </w:r>
    </w:p>
    <w:p w:rsidR="00897E84" w:rsidRDefault="00527C83">
      <w:pPr>
        <w:pStyle w:val="Textoindependiente"/>
        <w:spacing w:before="154"/>
        <w:ind w:left="116"/>
      </w:pPr>
      <w:r>
        <w:t>Atentamente,</w:t>
      </w:r>
    </w:p>
    <w:p w:rsidR="00897E84" w:rsidRDefault="00897E84">
      <w:pPr>
        <w:pStyle w:val="Textoindependiente"/>
        <w:rPr>
          <w:sz w:val="24"/>
        </w:rPr>
      </w:pPr>
    </w:p>
    <w:p w:rsidR="00897E84" w:rsidRDefault="00897E84">
      <w:pPr>
        <w:pStyle w:val="Textoindependiente"/>
        <w:spacing w:before="2"/>
        <w:rPr>
          <w:sz w:val="29"/>
        </w:rPr>
      </w:pPr>
    </w:p>
    <w:p w:rsidR="00897E84" w:rsidRDefault="00897E84">
      <w:pPr>
        <w:spacing w:before="179"/>
        <w:ind w:left="116"/>
        <w:rPr>
          <w:rFonts w:ascii="Arial" w:hAnsi="Arial"/>
          <w:b/>
        </w:rPr>
      </w:pPr>
    </w:p>
    <w:p w:rsidR="00897E84" w:rsidRDefault="00897E84">
      <w:pPr>
        <w:rPr>
          <w:rFonts w:ascii="Arial" w:hAnsi="Arial"/>
        </w:rPr>
        <w:sectPr w:rsidR="00897E84">
          <w:footerReference w:type="default" r:id="rId8"/>
          <w:type w:val="continuous"/>
          <w:pgSz w:w="11920" w:h="16840"/>
          <w:pgMar w:top="1600" w:right="980" w:bottom="360" w:left="1300" w:header="720" w:footer="167" w:gutter="0"/>
          <w:pgNumType w:start="1"/>
          <w:cols w:space="720"/>
        </w:sectPr>
      </w:pPr>
    </w:p>
    <w:p w:rsidR="00897E84" w:rsidRDefault="00527C83">
      <w:pPr>
        <w:pStyle w:val="Textoindependiente"/>
        <w:rPr>
          <w:rFonts w:ascii="Arial"/>
          <w:b/>
          <w:sz w:val="20"/>
        </w:rPr>
      </w:pPr>
      <w:r>
        <w:lastRenderedPageBreak/>
        <w:pict>
          <v:group id="_x0000_s1026" style="position:absolute;margin-left:23.9pt;margin-top:2.85pt;width:540.45pt;height:813.9pt;z-index:-15769600;mso-position-horizontal-relative:page;mso-position-vertical-relative:page" coordorigin="478,57" coordsize="10809,16278">
            <v:shape id="_x0000_s1028" type="#_x0000_t75" style="position:absolute;left:478;top:57;width:10809;height:16278">
              <v:imagedata r:id="rId7" o:title=""/>
            </v:shape>
            <v:rect id="_x0000_s1027" style="position:absolute;left:1460;top:2569;width:9655;height:5" fillcolor="black" stroked="f"/>
            <w10:wrap anchorx="page" anchory="page"/>
          </v:group>
        </w:pict>
      </w:r>
    </w:p>
    <w:p w:rsidR="00897E84" w:rsidRDefault="00897E84">
      <w:pPr>
        <w:pStyle w:val="Textoindependiente"/>
        <w:spacing w:before="2"/>
        <w:rPr>
          <w:rFonts w:ascii="Arial"/>
          <w:b/>
          <w:sz w:val="17"/>
        </w:rPr>
      </w:pPr>
    </w:p>
    <w:p w:rsidR="00897E84" w:rsidRDefault="00527C83">
      <w:pPr>
        <w:spacing w:before="100"/>
        <w:ind w:left="2253" w:right="94" w:hanging="1801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COMITÉ DE ÉTICA DE INVESTIGACIÓN EN SERES HUMANOS DEL INSTITUTO NACIONAL </w:t>
      </w:r>
      <w:r>
        <w:rPr>
          <w:rFonts w:ascii="Verdana" w:hAnsi="Verdana"/>
          <w:sz w:val="16"/>
        </w:rPr>
        <w:t>DE INVESTIGACIÓN EN</w:t>
      </w:r>
      <w:r>
        <w:rPr>
          <w:rFonts w:ascii="Verdana" w:hAnsi="Verdana"/>
          <w:spacing w:val="-54"/>
          <w:sz w:val="16"/>
        </w:rPr>
        <w:t xml:space="preserve"> </w:t>
      </w:r>
      <w:r>
        <w:rPr>
          <w:rFonts w:ascii="Verdana" w:hAnsi="Verdana"/>
          <w:sz w:val="16"/>
        </w:rPr>
        <w:t>SALUP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PÚBLICA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–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“DR</w:t>
      </w:r>
      <w:r>
        <w:rPr>
          <w:rFonts w:ascii="Verdana" w:hAnsi="Verdana"/>
          <w:spacing w:val="-1"/>
          <w:sz w:val="16"/>
        </w:rPr>
        <w:t xml:space="preserve"> </w:t>
      </w:r>
      <w:r>
        <w:rPr>
          <w:rFonts w:ascii="Verdana" w:hAnsi="Verdana"/>
          <w:sz w:val="16"/>
        </w:rPr>
        <w:t>LEOPOLDO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IZQUIETA</w:t>
      </w:r>
      <w:r>
        <w:rPr>
          <w:rFonts w:ascii="Verdana" w:hAnsi="Verdana"/>
          <w:spacing w:val="-3"/>
          <w:sz w:val="16"/>
        </w:rPr>
        <w:t xml:space="preserve"> </w:t>
      </w:r>
      <w:r>
        <w:rPr>
          <w:rFonts w:ascii="Verdana" w:hAnsi="Verdana"/>
          <w:sz w:val="16"/>
        </w:rPr>
        <w:t>PEREZ”</w:t>
      </w:r>
      <w:r>
        <w:rPr>
          <w:rFonts w:ascii="Verdana" w:hAnsi="Verdana"/>
          <w:spacing w:val="-2"/>
          <w:sz w:val="16"/>
        </w:rPr>
        <w:t xml:space="preserve"> </w:t>
      </w:r>
      <w:r>
        <w:rPr>
          <w:rFonts w:ascii="Verdana" w:hAnsi="Verdana"/>
          <w:sz w:val="16"/>
        </w:rPr>
        <w:t>(CEISH-INSPI)</w:t>
      </w:r>
    </w:p>
    <w:p w:rsidR="00FA2B2A" w:rsidRDefault="00FA2B2A">
      <w:pPr>
        <w:spacing w:before="141"/>
        <w:ind w:left="116"/>
        <w:rPr>
          <w:rFonts w:ascii="Arial"/>
          <w:b/>
        </w:rPr>
      </w:pPr>
    </w:p>
    <w:p w:rsidR="00FA2B2A" w:rsidRDefault="00FA2B2A">
      <w:pPr>
        <w:spacing w:before="141"/>
        <w:ind w:left="116"/>
        <w:rPr>
          <w:rFonts w:ascii="Arial"/>
          <w:b/>
        </w:rPr>
      </w:pPr>
    </w:p>
    <w:p w:rsidR="00FA2B2A" w:rsidRDefault="00FA2B2A" w:rsidP="00FA2B2A">
      <w:pPr>
        <w:ind w:left="116"/>
        <w:rPr>
          <w:rFonts w:ascii="Arial"/>
          <w:b/>
        </w:rPr>
      </w:pPr>
      <w:r>
        <w:rPr>
          <w:rFonts w:ascii="Arial"/>
          <w:b/>
        </w:rPr>
        <w:t>FIRMA</w:t>
      </w:r>
    </w:p>
    <w:p w:rsidR="00FA2B2A" w:rsidRDefault="00FA2B2A" w:rsidP="00FA2B2A">
      <w:pPr>
        <w:spacing w:before="141"/>
        <w:ind w:left="116"/>
        <w:rPr>
          <w:rFonts w:ascii="Arial"/>
          <w:b/>
        </w:rPr>
      </w:pPr>
      <w:r>
        <w:rPr>
          <w:rFonts w:ascii="Arial" w:hAnsi="Arial"/>
          <w:b/>
        </w:rPr>
        <w:t>NOMBRE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INVESTIGADOR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PRINCIPAL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INVESTIGACIÓN</w:t>
      </w:r>
    </w:p>
    <w:p w:rsidR="00897E84" w:rsidRDefault="00527C83">
      <w:pPr>
        <w:spacing w:before="141"/>
        <w:ind w:left="116"/>
        <w:rPr>
          <w:rFonts w:ascii="Arial"/>
          <w:b/>
        </w:rPr>
      </w:pPr>
      <w:r>
        <w:rPr>
          <w:rFonts w:ascii="Arial"/>
          <w:b/>
        </w:rPr>
        <w:t>CARGO</w:t>
      </w:r>
    </w:p>
    <w:p w:rsidR="00897E84" w:rsidRDefault="00527C83">
      <w:pPr>
        <w:spacing w:before="192" w:line="405" w:lineRule="auto"/>
        <w:ind w:left="116" w:right="2813"/>
        <w:rPr>
          <w:rFonts w:ascii="Arial" w:hAnsi="Arial"/>
          <w:b/>
        </w:rPr>
      </w:pP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CÉDULA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CIUDADANÍA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PASAPORTE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CORREO ELECTRÓNICO</w:t>
      </w:r>
    </w:p>
    <w:sectPr w:rsidR="00897E84">
      <w:pgSz w:w="11920" w:h="16840"/>
      <w:pgMar w:top="1600" w:right="980" w:bottom="360" w:left="1300" w:header="0" w:footer="1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C83" w:rsidRDefault="00527C83">
      <w:r>
        <w:separator/>
      </w:r>
    </w:p>
  </w:endnote>
  <w:endnote w:type="continuationSeparator" w:id="0">
    <w:p w:rsidR="00527C83" w:rsidRDefault="0052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84" w:rsidRDefault="00527C83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2pt;margin-top:822.65pt;width:294.35pt;height:12.1pt;z-index:-15770112;mso-position-horizontal-relative:page;mso-position-vertical-relative:page" filled="f" stroked="f">
          <v:textbox inset="0,0,0,0">
            <w:txbxContent>
              <w:p w:rsidR="00897E84" w:rsidRDefault="00527C83">
                <w:pPr>
                  <w:spacing w:before="14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Anexo</w:t>
                </w:r>
                <w:r>
                  <w:rPr>
                    <w:rFonts w:ascii="Arial" w:hAnsi="Arial"/>
                    <w:b/>
                    <w:color w:val="4470C4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6.</w:t>
                </w:r>
                <w:r>
                  <w:rPr>
                    <w:rFonts w:ascii="Arial" w:hAnsi="Arial"/>
                    <w:b/>
                    <w:color w:val="4470C4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Solicitud</w:t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exención</w:t>
                </w:r>
                <w:r>
                  <w:rPr>
                    <w:rFonts w:ascii="Arial" w:hAnsi="Arial"/>
                    <w:b/>
                    <w:color w:val="4470C4"/>
                    <w:spacing w:val="-5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6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revisión</w:t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para</w:t>
                </w:r>
                <w:r>
                  <w:rPr>
                    <w:rFonts w:ascii="Arial" w:hAnsi="Arial"/>
                    <w:b/>
                    <w:color w:val="4470C4"/>
                    <w:spacing w:val="-8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protocolo</w:t>
                </w:r>
                <w:r>
                  <w:rPr>
                    <w:rFonts w:ascii="Arial" w:hAnsi="Arial"/>
                    <w:b/>
                    <w:color w:val="4470C4"/>
                    <w:spacing w:val="-3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sin</w:t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riesgo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62.75pt;margin-top:822.45pt;width:62.65pt;height:12.3pt;z-index:-15769600;mso-position-horizontal-relative:page;mso-position-vertical-relative:page" filled="f" stroked="f">
          <v:textbox inset="0,0,0,0">
            <w:txbxContent>
              <w:p w:rsidR="00897E84" w:rsidRDefault="00527C83">
                <w:pPr>
                  <w:spacing w:before="18"/>
                  <w:ind w:left="20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color w:val="4470C4"/>
                    <w:sz w:val="18"/>
                  </w:rPr>
                  <w:t>Página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A2B2A">
                  <w:rPr>
                    <w:rFonts w:ascii="Arial" w:hAnsi="Arial"/>
                    <w:b/>
                    <w:noProof/>
                    <w:color w:val="4470C4"/>
                    <w:sz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 w:hAnsi="Arial"/>
                    <w:b/>
                    <w:color w:val="4470C4"/>
                    <w:spacing w:val="-2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de</w:t>
                </w:r>
                <w:r>
                  <w:rPr>
                    <w:rFonts w:ascii="Arial" w:hAnsi="Arial"/>
                    <w:b/>
                    <w:color w:val="4470C4"/>
                    <w:spacing w:val="-1"/>
                    <w:sz w:val="18"/>
                  </w:rPr>
                  <w:t xml:space="preserve"> </w:t>
                </w:r>
                <w:r>
                  <w:rPr>
                    <w:rFonts w:ascii="Arial" w:hAnsi="Arial"/>
                    <w:b/>
                    <w:color w:val="4470C4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C83" w:rsidRDefault="00527C83">
      <w:r>
        <w:separator/>
      </w:r>
    </w:p>
  </w:footnote>
  <w:footnote w:type="continuationSeparator" w:id="0">
    <w:p w:rsidR="00527C83" w:rsidRDefault="0052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B4E2D"/>
    <w:multiLevelType w:val="hybridMultilevel"/>
    <w:tmpl w:val="B81C95A2"/>
    <w:lvl w:ilvl="0" w:tplc="069ABDC4">
      <w:start w:val="1"/>
      <w:numFmt w:val="lowerLetter"/>
      <w:lvlText w:val="%1)"/>
      <w:lvlJc w:val="left"/>
      <w:pPr>
        <w:ind w:left="476" w:hanging="360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es-ES" w:eastAsia="en-US" w:bidi="ar-SA"/>
      </w:rPr>
    </w:lvl>
    <w:lvl w:ilvl="1" w:tplc="A4E20048">
      <w:numFmt w:val="bullet"/>
      <w:lvlText w:val="•"/>
      <w:lvlJc w:val="left"/>
      <w:pPr>
        <w:ind w:left="1395" w:hanging="360"/>
      </w:pPr>
      <w:rPr>
        <w:rFonts w:hint="default"/>
        <w:lang w:val="es-ES" w:eastAsia="en-US" w:bidi="ar-SA"/>
      </w:rPr>
    </w:lvl>
    <w:lvl w:ilvl="2" w:tplc="0BFC1D4E">
      <w:numFmt w:val="bullet"/>
      <w:lvlText w:val="•"/>
      <w:lvlJc w:val="left"/>
      <w:pPr>
        <w:ind w:left="2310" w:hanging="360"/>
      </w:pPr>
      <w:rPr>
        <w:rFonts w:hint="default"/>
        <w:lang w:val="es-ES" w:eastAsia="en-US" w:bidi="ar-SA"/>
      </w:rPr>
    </w:lvl>
    <w:lvl w:ilvl="3" w:tplc="A4B2B80A">
      <w:numFmt w:val="bullet"/>
      <w:lvlText w:val="•"/>
      <w:lvlJc w:val="left"/>
      <w:pPr>
        <w:ind w:left="3225" w:hanging="360"/>
      </w:pPr>
      <w:rPr>
        <w:rFonts w:hint="default"/>
        <w:lang w:val="es-ES" w:eastAsia="en-US" w:bidi="ar-SA"/>
      </w:rPr>
    </w:lvl>
    <w:lvl w:ilvl="4" w:tplc="D07E2332">
      <w:numFmt w:val="bullet"/>
      <w:lvlText w:val="•"/>
      <w:lvlJc w:val="left"/>
      <w:pPr>
        <w:ind w:left="4140" w:hanging="360"/>
      </w:pPr>
      <w:rPr>
        <w:rFonts w:hint="default"/>
        <w:lang w:val="es-ES" w:eastAsia="en-US" w:bidi="ar-SA"/>
      </w:rPr>
    </w:lvl>
    <w:lvl w:ilvl="5" w:tplc="AB380CEC">
      <w:numFmt w:val="bullet"/>
      <w:lvlText w:val="•"/>
      <w:lvlJc w:val="left"/>
      <w:pPr>
        <w:ind w:left="5056" w:hanging="360"/>
      </w:pPr>
      <w:rPr>
        <w:rFonts w:hint="default"/>
        <w:lang w:val="es-ES" w:eastAsia="en-US" w:bidi="ar-SA"/>
      </w:rPr>
    </w:lvl>
    <w:lvl w:ilvl="6" w:tplc="F872E2C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21B6A106">
      <w:numFmt w:val="bullet"/>
      <w:lvlText w:val="•"/>
      <w:lvlJc w:val="left"/>
      <w:pPr>
        <w:ind w:left="6886" w:hanging="360"/>
      </w:pPr>
      <w:rPr>
        <w:rFonts w:hint="default"/>
        <w:lang w:val="es-ES" w:eastAsia="en-US" w:bidi="ar-SA"/>
      </w:rPr>
    </w:lvl>
    <w:lvl w:ilvl="8" w:tplc="125218C4">
      <w:numFmt w:val="bullet"/>
      <w:lvlText w:val="•"/>
      <w:lvlJc w:val="left"/>
      <w:pPr>
        <w:ind w:left="7801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97E84"/>
    <w:rsid w:val="001048FB"/>
    <w:rsid w:val="00300811"/>
    <w:rsid w:val="00527C83"/>
    <w:rsid w:val="00897E84"/>
    <w:rsid w:val="00EC772F"/>
    <w:rsid w:val="00FA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docId w15:val="{43712C65-2BDF-470D-B52B-B5736D8D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uesto">
    <w:name w:val="Title"/>
    <w:basedOn w:val="Normal"/>
    <w:uiPriority w:val="10"/>
    <w:qFormat/>
    <w:pPr>
      <w:ind w:left="928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7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1705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Yasel Manuel Santiesteban Díaz</cp:lastModifiedBy>
  <cp:revision>4</cp:revision>
  <dcterms:created xsi:type="dcterms:W3CDTF">2024-10-29T15:51:00Z</dcterms:created>
  <dcterms:modified xsi:type="dcterms:W3CDTF">2024-11-11T14:45:00Z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2024-10-29T00:00:00Z</vt:filetime>
  </property>
</Properties>
</file>