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645D8" w14:textId="77777777" w:rsidR="008618AE" w:rsidRPr="004704FE" w:rsidRDefault="008618AE" w:rsidP="008618AE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</w:p>
    <w:p w14:paraId="03142C73" w14:textId="77777777" w:rsidR="008618AE" w:rsidRPr="004704FE" w:rsidRDefault="008618AE" w:rsidP="008618AE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  <w:r w:rsidRPr="004704FE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 xml:space="preserve">ACTA Nro. </w:t>
      </w:r>
      <w:r w:rsidRPr="004704FE">
        <w:rPr>
          <w:rFonts w:ascii="Arial" w:hAnsi="Arial" w:cs="Arial"/>
          <w:b/>
          <w:bCs/>
          <w:i/>
          <w:color w:val="FF0000"/>
          <w:sz w:val="20"/>
          <w:szCs w:val="20"/>
          <w:lang w:val="es-ES"/>
        </w:rPr>
        <w:t>00X</w:t>
      </w:r>
    </w:p>
    <w:p w14:paraId="37F9FB70" w14:textId="77777777" w:rsidR="008618AE" w:rsidRPr="004704FE" w:rsidRDefault="008618AE" w:rsidP="008618AE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</w:p>
    <w:p w14:paraId="0C2FD25B" w14:textId="2456152E" w:rsidR="008618AE" w:rsidRPr="004704FE" w:rsidRDefault="008618AE" w:rsidP="008618AE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  <w:lang w:val="es-ES"/>
        </w:rPr>
      </w:pPr>
      <w:r w:rsidRPr="004704FE">
        <w:rPr>
          <w:rFonts w:ascii="Arial" w:hAnsi="Arial" w:cs="Arial"/>
          <w:b/>
          <w:bCs/>
          <w:color w:val="000000"/>
          <w:sz w:val="20"/>
          <w:szCs w:val="20"/>
          <w:u w:val="single"/>
          <w:lang w:val="es-ES"/>
        </w:rPr>
        <w:t>ACTA DE APERTURA</w:t>
      </w:r>
      <w:r w:rsidR="00780224">
        <w:rPr>
          <w:rFonts w:ascii="Arial" w:hAnsi="Arial" w:cs="Arial"/>
          <w:b/>
          <w:bCs/>
          <w:color w:val="000000"/>
          <w:sz w:val="20"/>
          <w:szCs w:val="20"/>
          <w:u w:val="single"/>
          <w:lang w:val="es-ES"/>
        </w:rPr>
        <w:t xml:space="preserve"> DE OFERTAS</w:t>
      </w:r>
      <w:r w:rsidRPr="004704FE">
        <w:rPr>
          <w:rFonts w:ascii="Arial" w:hAnsi="Arial" w:cs="Arial"/>
          <w:b/>
          <w:bCs/>
          <w:color w:val="000000"/>
          <w:sz w:val="20"/>
          <w:szCs w:val="20"/>
          <w:u w:val="single"/>
          <w:lang w:val="es-ES"/>
        </w:rPr>
        <w:t xml:space="preserve"> Y CONVALIDACION DE ERRORES</w:t>
      </w:r>
    </w:p>
    <w:p w14:paraId="21A5AF4C" w14:textId="77777777" w:rsidR="008618AE" w:rsidRPr="004704FE" w:rsidRDefault="008618AE" w:rsidP="008618AE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</w:p>
    <w:p w14:paraId="6C42BFF6" w14:textId="77777777" w:rsidR="008618AE" w:rsidRPr="004704FE" w:rsidRDefault="008618AE" w:rsidP="008618A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7CB39E6" w14:textId="2A22BBE8" w:rsidR="008618AE" w:rsidRPr="004704FE" w:rsidRDefault="008618AE" w:rsidP="008618AE">
      <w:pPr>
        <w:spacing w:line="276" w:lineRule="auto"/>
        <w:rPr>
          <w:rFonts w:ascii="Arial" w:hAnsi="Arial" w:cs="Arial"/>
          <w:b/>
          <w:bCs/>
          <w:sz w:val="20"/>
          <w:szCs w:val="20"/>
          <w:lang w:val="es-ES"/>
        </w:rPr>
      </w:pPr>
      <w:r w:rsidRPr="004704FE">
        <w:rPr>
          <w:rFonts w:ascii="Arial" w:hAnsi="Arial" w:cs="Arial"/>
          <w:b/>
          <w:bCs/>
          <w:sz w:val="20"/>
          <w:szCs w:val="20"/>
          <w:lang w:val="es-ES"/>
        </w:rPr>
        <w:t xml:space="preserve">PROCESO DE CONTRATACIÓN: </w:t>
      </w:r>
      <w:r w:rsidRPr="004704FE">
        <w:rPr>
          <w:rFonts w:ascii="Arial" w:hAnsi="Arial" w:cs="Arial"/>
          <w:b/>
          <w:bCs/>
          <w:sz w:val="20"/>
          <w:szCs w:val="20"/>
          <w:lang w:val="es-ES"/>
        </w:rPr>
        <w:tab/>
      </w:r>
      <w:r w:rsidRPr="004704FE">
        <w:rPr>
          <w:rFonts w:ascii="Arial" w:hAnsi="Arial" w:cs="Arial"/>
          <w:b/>
          <w:bCs/>
          <w:sz w:val="20"/>
          <w:szCs w:val="20"/>
          <w:lang w:val="es-ES"/>
        </w:rPr>
        <w:tab/>
      </w:r>
      <w:r w:rsidRPr="004704FE">
        <w:rPr>
          <w:rFonts w:ascii="Arial" w:hAnsi="Arial" w:cs="Arial"/>
          <w:bCs/>
          <w:i/>
          <w:color w:val="FF0000"/>
          <w:sz w:val="20"/>
          <w:szCs w:val="20"/>
          <w:lang w:val="es-ES"/>
        </w:rPr>
        <w:t>(MODALIDAD DE CONTRATACIÓN)</w:t>
      </w:r>
    </w:p>
    <w:p w14:paraId="2A791E5F" w14:textId="77777777" w:rsidR="008618AE" w:rsidRPr="004704FE" w:rsidRDefault="008618AE" w:rsidP="008618AE">
      <w:pPr>
        <w:spacing w:line="276" w:lineRule="auto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038EF8FC" w14:textId="4A457A05" w:rsidR="008618AE" w:rsidRPr="004704FE" w:rsidRDefault="008618AE" w:rsidP="008618AE">
      <w:pPr>
        <w:spacing w:line="276" w:lineRule="auto"/>
        <w:ind w:left="2835" w:hanging="2835"/>
        <w:rPr>
          <w:rFonts w:ascii="Arial" w:hAnsi="Arial" w:cs="Arial"/>
          <w:bCs/>
          <w:sz w:val="20"/>
          <w:szCs w:val="20"/>
          <w:lang w:val="es-ES"/>
        </w:rPr>
      </w:pPr>
      <w:r w:rsidRPr="004704FE">
        <w:rPr>
          <w:rStyle w:val="CharacterStyle1"/>
          <w:b/>
          <w:bCs/>
          <w:sz w:val="20"/>
          <w:szCs w:val="20"/>
          <w:lang w:eastAsia="es-EC"/>
        </w:rPr>
        <w:t xml:space="preserve">CÓDIGO DE VERIFICACIÓN: </w:t>
      </w:r>
      <w:r w:rsidRPr="004704FE">
        <w:rPr>
          <w:rStyle w:val="CharacterStyle1"/>
          <w:b/>
          <w:bCs/>
          <w:sz w:val="20"/>
          <w:szCs w:val="20"/>
          <w:lang w:eastAsia="es-EC"/>
        </w:rPr>
        <w:tab/>
      </w:r>
      <w:r w:rsidRPr="004704FE">
        <w:rPr>
          <w:rStyle w:val="CharacterStyle1"/>
          <w:b/>
          <w:bCs/>
          <w:sz w:val="20"/>
          <w:szCs w:val="20"/>
          <w:lang w:eastAsia="es-EC"/>
        </w:rPr>
        <w:tab/>
      </w:r>
      <w:r w:rsidRPr="004704FE">
        <w:rPr>
          <w:rStyle w:val="CharacterStyle1"/>
          <w:b/>
          <w:bCs/>
          <w:sz w:val="20"/>
          <w:szCs w:val="20"/>
          <w:lang w:eastAsia="es-EC"/>
        </w:rPr>
        <w:tab/>
      </w:r>
      <w:r w:rsidRPr="004704FE">
        <w:rPr>
          <w:rStyle w:val="CharacterStyle1"/>
          <w:bCs/>
          <w:i/>
          <w:color w:val="FF0000"/>
          <w:sz w:val="20"/>
          <w:szCs w:val="20"/>
          <w:lang w:eastAsia="es-EC"/>
        </w:rPr>
        <w:t>(CÓDIGO DEL PROCESO)</w:t>
      </w:r>
    </w:p>
    <w:p w14:paraId="1EF28030" w14:textId="77777777" w:rsidR="008618AE" w:rsidRPr="004704FE" w:rsidRDefault="008618AE" w:rsidP="008618AE">
      <w:pPr>
        <w:spacing w:line="276" w:lineRule="auto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582C8475" w14:textId="6B8BF55D" w:rsidR="008618AE" w:rsidRPr="004704FE" w:rsidRDefault="008618AE" w:rsidP="008618AE">
      <w:pPr>
        <w:spacing w:line="276" w:lineRule="auto"/>
        <w:ind w:left="4963" w:hanging="4963"/>
        <w:jc w:val="both"/>
        <w:rPr>
          <w:rStyle w:val="CharacterStyle1"/>
          <w:b/>
          <w:bCs/>
          <w:sz w:val="20"/>
          <w:szCs w:val="20"/>
          <w:lang w:eastAsia="es-EC"/>
        </w:rPr>
      </w:pPr>
      <w:r w:rsidRPr="004704FE">
        <w:rPr>
          <w:rStyle w:val="CharacterStyle1"/>
          <w:b/>
          <w:bCs/>
          <w:sz w:val="20"/>
          <w:szCs w:val="20"/>
          <w:lang w:eastAsia="es-EC"/>
        </w:rPr>
        <w:t>OBJETO DE CONTRATACIÓN:</w:t>
      </w:r>
      <w:r w:rsidR="00547BDB">
        <w:rPr>
          <w:rStyle w:val="CharacterStyle1"/>
          <w:b/>
          <w:bCs/>
          <w:sz w:val="20"/>
          <w:szCs w:val="20"/>
          <w:lang w:eastAsia="es-EC"/>
        </w:rPr>
        <w:t xml:space="preserve">                      </w:t>
      </w:r>
      <w:proofErr w:type="gramStart"/>
      <w:r w:rsidR="00547BDB">
        <w:rPr>
          <w:rStyle w:val="CharacterStyle1"/>
          <w:b/>
          <w:bCs/>
          <w:sz w:val="20"/>
          <w:szCs w:val="20"/>
          <w:lang w:eastAsia="es-EC"/>
        </w:rPr>
        <w:t xml:space="preserve">   </w:t>
      </w:r>
      <w:r w:rsidRPr="004704FE">
        <w:rPr>
          <w:rStyle w:val="CharacterStyle1"/>
          <w:i/>
          <w:color w:val="FF0000"/>
          <w:sz w:val="20"/>
          <w:szCs w:val="20"/>
          <w:lang w:eastAsia="es-EC"/>
        </w:rPr>
        <w:t>(</w:t>
      </w:r>
      <w:proofErr w:type="gramEnd"/>
      <w:r w:rsidRPr="004704FE">
        <w:rPr>
          <w:rStyle w:val="CharacterStyle1"/>
          <w:i/>
          <w:color w:val="FF0000"/>
          <w:sz w:val="20"/>
          <w:szCs w:val="20"/>
          <w:lang w:eastAsia="es-EC"/>
        </w:rPr>
        <w:t>OBJETO DE LA CONTRATACIÓN)</w:t>
      </w:r>
    </w:p>
    <w:p w14:paraId="16C12076" w14:textId="77777777" w:rsidR="008618AE" w:rsidRPr="004704FE" w:rsidRDefault="008618AE" w:rsidP="008618AE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</w:p>
    <w:p w14:paraId="691892F0" w14:textId="77777777" w:rsidR="008618AE" w:rsidRPr="004704FE" w:rsidRDefault="008618AE" w:rsidP="008618AE">
      <w:pPr>
        <w:spacing w:line="276" w:lineRule="auto"/>
        <w:jc w:val="both"/>
        <w:rPr>
          <w:rStyle w:val="CharacterStyle1"/>
          <w:sz w:val="20"/>
          <w:szCs w:val="20"/>
          <w:lang w:eastAsia="es-EC"/>
        </w:rPr>
      </w:pPr>
    </w:p>
    <w:p w14:paraId="6EC9F77F" w14:textId="77777777" w:rsidR="008618AE" w:rsidRPr="004704FE" w:rsidRDefault="008618AE" w:rsidP="008618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MX"/>
        </w:rPr>
      </w:pPr>
      <w:r w:rsidRPr="004704FE">
        <w:rPr>
          <w:rFonts w:ascii="Arial" w:hAnsi="Arial" w:cs="Arial"/>
          <w:sz w:val="20"/>
          <w:szCs w:val="20"/>
        </w:rPr>
        <w:t xml:space="preserve">En la ciudad de </w:t>
      </w:r>
      <w:r w:rsidRPr="004704FE">
        <w:rPr>
          <w:rFonts w:ascii="Arial" w:hAnsi="Arial" w:cs="Arial"/>
          <w:color w:val="FF0000"/>
          <w:sz w:val="20"/>
          <w:szCs w:val="20"/>
        </w:rPr>
        <w:t>XXXX</w:t>
      </w:r>
      <w:r w:rsidRPr="004704FE">
        <w:rPr>
          <w:rFonts w:ascii="Arial" w:hAnsi="Arial" w:cs="Arial"/>
          <w:sz w:val="20"/>
          <w:szCs w:val="20"/>
        </w:rPr>
        <w:t xml:space="preserve">, siendo las </w:t>
      </w:r>
      <w:r w:rsidRPr="004704FE">
        <w:rPr>
          <w:rFonts w:ascii="Arial" w:hAnsi="Arial" w:cs="Arial"/>
          <w:i/>
          <w:color w:val="FF0000"/>
          <w:sz w:val="20"/>
          <w:szCs w:val="20"/>
        </w:rPr>
        <w:t>XXHXX</w:t>
      </w:r>
      <w:r w:rsidRPr="004704FE">
        <w:rPr>
          <w:rFonts w:ascii="Arial" w:hAnsi="Arial" w:cs="Arial"/>
          <w:color w:val="FF0000"/>
          <w:sz w:val="20"/>
          <w:szCs w:val="20"/>
        </w:rPr>
        <w:t xml:space="preserve">, </w:t>
      </w:r>
      <w:r w:rsidRPr="004704FE">
        <w:rPr>
          <w:rFonts w:ascii="Arial" w:hAnsi="Arial" w:cs="Arial"/>
          <w:i/>
          <w:color w:val="FF0000"/>
          <w:sz w:val="20"/>
          <w:szCs w:val="20"/>
        </w:rPr>
        <w:t>(Detallar fecha y hora)</w:t>
      </w:r>
      <w:r w:rsidRPr="004704FE">
        <w:rPr>
          <w:rFonts w:ascii="Arial" w:hAnsi="Arial" w:cs="Arial"/>
          <w:sz w:val="20"/>
          <w:szCs w:val="20"/>
        </w:rPr>
        <w:t xml:space="preserve">, en la sala de reuniones de </w:t>
      </w:r>
      <w:r w:rsidRPr="004704FE">
        <w:rPr>
          <w:rFonts w:ascii="Arial" w:hAnsi="Arial" w:cs="Arial"/>
          <w:i/>
          <w:color w:val="FF0000"/>
          <w:sz w:val="20"/>
          <w:szCs w:val="20"/>
        </w:rPr>
        <w:t>(Detallar el nombre de la Sala de Reuniones)</w:t>
      </w:r>
      <w:r w:rsidRPr="004704FE">
        <w:rPr>
          <w:rFonts w:ascii="Arial" w:hAnsi="Arial" w:cs="Arial"/>
          <w:sz w:val="20"/>
          <w:szCs w:val="20"/>
        </w:rPr>
        <w:t xml:space="preserve">  ubicada en XXXX, se reúnen los miembros de la Comisión Técnica designados mediante Resolución </w:t>
      </w:r>
      <w:r w:rsidRPr="00547BDB">
        <w:rPr>
          <w:rFonts w:ascii="Arial" w:hAnsi="Arial" w:cs="Arial"/>
          <w:color w:val="000000" w:themeColor="text1"/>
          <w:sz w:val="20"/>
          <w:szCs w:val="20"/>
        </w:rPr>
        <w:t>Nro.</w:t>
      </w:r>
      <w:r w:rsidRPr="004704FE">
        <w:rPr>
          <w:rFonts w:ascii="Arial" w:hAnsi="Arial" w:cs="Arial"/>
          <w:color w:val="FF0000"/>
          <w:sz w:val="20"/>
          <w:szCs w:val="20"/>
        </w:rPr>
        <w:t xml:space="preserve"> </w:t>
      </w:r>
      <w:r w:rsidRPr="004704FE">
        <w:rPr>
          <w:rFonts w:ascii="Arial" w:hAnsi="Arial" w:cs="Arial"/>
          <w:i/>
          <w:color w:val="FF0000"/>
          <w:sz w:val="20"/>
          <w:szCs w:val="20"/>
        </w:rPr>
        <w:t>(Detallar el número de resolución de inicio)</w:t>
      </w:r>
      <w:r w:rsidRPr="004704FE">
        <w:rPr>
          <w:rFonts w:ascii="Arial" w:hAnsi="Arial" w:cs="Arial"/>
          <w:color w:val="FF0000"/>
          <w:sz w:val="20"/>
          <w:szCs w:val="20"/>
        </w:rPr>
        <w:t xml:space="preserve"> </w:t>
      </w:r>
      <w:r w:rsidRPr="00547BDB">
        <w:rPr>
          <w:rFonts w:ascii="Arial" w:hAnsi="Arial" w:cs="Arial"/>
          <w:color w:val="000000" w:themeColor="text1"/>
          <w:sz w:val="20"/>
          <w:szCs w:val="20"/>
        </w:rPr>
        <w:t xml:space="preserve">y Memorando Nro. </w:t>
      </w:r>
      <w:proofErr w:type="spellStart"/>
      <w:r w:rsidRPr="004704FE">
        <w:rPr>
          <w:rFonts w:ascii="Arial" w:hAnsi="Arial" w:cs="Arial"/>
          <w:i/>
          <w:color w:val="FF0000"/>
          <w:sz w:val="20"/>
          <w:szCs w:val="20"/>
        </w:rPr>
        <w:t>xxx</w:t>
      </w:r>
      <w:proofErr w:type="spellEnd"/>
      <w:r w:rsidRPr="004704FE">
        <w:rPr>
          <w:rFonts w:ascii="Arial" w:hAnsi="Arial" w:cs="Arial"/>
          <w:color w:val="FF0000"/>
          <w:sz w:val="20"/>
          <w:szCs w:val="20"/>
        </w:rPr>
        <w:t xml:space="preserve"> </w:t>
      </w:r>
      <w:r w:rsidRPr="004704FE">
        <w:rPr>
          <w:rFonts w:ascii="Arial" w:hAnsi="Arial" w:cs="Arial"/>
          <w:sz w:val="20"/>
          <w:szCs w:val="20"/>
        </w:rPr>
        <w:t xml:space="preserve">suscrito por  </w:t>
      </w:r>
      <w:r w:rsidRPr="004704FE">
        <w:rPr>
          <w:rFonts w:ascii="Arial" w:hAnsi="Arial" w:cs="Arial"/>
          <w:i/>
          <w:color w:val="FF0000"/>
          <w:sz w:val="20"/>
          <w:szCs w:val="20"/>
        </w:rPr>
        <w:t>(Detallar el nombre y cargo del Ordenador de Gasto)</w:t>
      </w:r>
      <w:r w:rsidRPr="004704FE">
        <w:rPr>
          <w:rFonts w:ascii="Arial" w:hAnsi="Arial" w:cs="Arial"/>
          <w:sz w:val="20"/>
          <w:szCs w:val="20"/>
        </w:rPr>
        <w:t xml:space="preserve">; a través del cual se nombra al </w:t>
      </w:r>
      <w:r w:rsidRPr="004704FE">
        <w:rPr>
          <w:rFonts w:ascii="Arial" w:hAnsi="Arial" w:cs="Arial"/>
          <w:i/>
          <w:color w:val="FF0000"/>
          <w:sz w:val="20"/>
          <w:szCs w:val="20"/>
        </w:rPr>
        <w:t>(Detallar nombre del  Delegado de la Máxima Autoridad</w:t>
      </w:r>
      <w:r w:rsidRPr="004704FE">
        <w:rPr>
          <w:rFonts w:ascii="Arial" w:hAnsi="Arial" w:cs="Arial"/>
          <w:color w:val="FF0000"/>
          <w:sz w:val="20"/>
          <w:szCs w:val="20"/>
        </w:rPr>
        <w:t xml:space="preserve">), </w:t>
      </w:r>
      <w:r w:rsidRPr="004704FE">
        <w:rPr>
          <w:rFonts w:ascii="Arial" w:hAnsi="Arial" w:cs="Arial"/>
          <w:i/>
          <w:color w:val="FF0000"/>
          <w:sz w:val="20"/>
          <w:szCs w:val="20"/>
        </w:rPr>
        <w:t>(Detallar nombre del  Titular o Delegado del Área Requirente)</w:t>
      </w:r>
      <w:r w:rsidRPr="004704FE">
        <w:rPr>
          <w:rFonts w:ascii="Arial" w:hAnsi="Arial" w:cs="Arial"/>
          <w:color w:val="FF0000"/>
          <w:sz w:val="20"/>
          <w:szCs w:val="20"/>
        </w:rPr>
        <w:t xml:space="preserve">, </w:t>
      </w:r>
      <w:r w:rsidRPr="004704FE">
        <w:rPr>
          <w:rFonts w:ascii="Arial" w:hAnsi="Arial" w:cs="Arial"/>
          <w:sz w:val="20"/>
          <w:szCs w:val="20"/>
        </w:rPr>
        <w:t>y</w:t>
      </w:r>
      <w:r w:rsidRPr="004704FE">
        <w:rPr>
          <w:rFonts w:ascii="Arial" w:hAnsi="Arial" w:cs="Arial"/>
          <w:i/>
          <w:color w:val="FF0000"/>
          <w:sz w:val="20"/>
          <w:szCs w:val="20"/>
        </w:rPr>
        <w:t xml:space="preserve"> (Detallar nombre del Profesional Afín)</w:t>
      </w:r>
      <w:r w:rsidRPr="004704FE">
        <w:rPr>
          <w:rFonts w:ascii="Arial" w:hAnsi="Arial" w:cs="Arial"/>
          <w:sz w:val="20"/>
          <w:szCs w:val="20"/>
        </w:rPr>
        <w:t xml:space="preserve">; </w:t>
      </w:r>
      <w:r w:rsidRPr="004704FE">
        <w:rPr>
          <w:rFonts w:ascii="Arial" w:hAnsi="Arial" w:cs="Arial"/>
          <w:i/>
          <w:color w:val="FF0000"/>
          <w:sz w:val="20"/>
          <w:szCs w:val="20"/>
        </w:rPr>
        <w:t>(únicamente en procesos de Licitación intervendrán)</w:t>
      </w:r>
      <w:r w:rsidRPr="004704FE">
        <w:rPr>
          <w:rFonts w:ascii="Arial" w:hAnsi="Arial" w:cs="Arial"/>
          <w:color w:val="FF0000"/>
          <w:sz w:val="20"/>
          <w:szCs w:val="20"/>
        </w:rPr>
        <w:t xml:space="preserve"> </w:t>
      </w:r>
      <w:r w:rsidRPr="004704FE">
        <w:rPr>
          <w:rFonts w:ascii="Arial" w:hAnsi="Arial" w:cs="Arial"/>
          <w:sz w:val="20"/>
          <w:szCs w:val="20"/>
        </w:rPr>
        <w:t xml:space="preserve">Delegados con voz pero sin voto a: </w:t>
      </w:r>
      <w:r w:rsidRPr="004704FE">
        <w:rPr>
          <w:rFonts w:ascii="Arial" w:hAnsi="Arial" w:cs="Arial"/>
          <w:i/>
          <w:color w:val="FF0000"/>
          <w:sz w:val="20"/>
          <w:szCs w:val="20"/>
        </w:rPr>
        <w:t>(Detallar el nombre y cargo del Director Financiero / Responsable Financiero Zonal y Director de Asesoría Jurídica / Responsable Jurídico Zonal)</w:t>
      </w:r>
      <w:r w:rsidRPr="004704FE">
        <w:rPr>
          <w:rFonts w:ascii="Arial" w:hAnsi="Arial" w:cs="Arial"/>
          <w:sz w:val="20"/>
          <w:szCs w:val="20"/>
        </w:rPr>
        <w:t xml:space="preserve">, </w:t>
      </w:r>
      <w:r w:rsidRPr="004704FE">
        <w:rPr>
          <w:rFonts w:ascii="Arial" w:hAnsi="Arial" w:cs="Arial"/>
          <w:sz w:val="20"/>
          <w:szCs w:val="20"/>
          <w:lang w:val="es-ES"/>
        </w:rPr>
        <w:t>para proceder con la diligencia de apertura de las ofertas electrónicas presentadas.</w:t>
      </w:r>
    </w:p>
    <w:p w14:paraId="5528BC12" w14:textId="77777777" w:rsidR="008618AE" w:rsidRPr="004704FE" w:rsidRDefault="008618AE" w:rsidP="008618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"/>
        </w:rPr>
      </w:pPr>
    </w:p>
    <w:p w14:paraId="16C3DEFA" w14:textId="77777777" w:rsidR="008618AE" w:rsidRPr="004704FE" w:rsidRDefault="008618AE" w:rsidP="008618A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"/>
        </w:rPr>
      </w:pPr>
      <w:r w:rsidRPr="004704FE">
        <w:rPr>
          <w:rFonts w:ascii="Arial" w:hAnsi="Arial" w:cs="Arial"/>
          <w:sz w:val="20"/>
          <w:szCs w:val="20"/>
          <w:lang w:val="es"/>
        </w:rPr>
        <w:t xml:space="preserve">Actúa como secretario/a del proceso, sin voz ni voto, el </w:t>
      </w:r>
      <w:r w:rsidRPr="004704FE">
        <w:rPr>
          <w:rFonts w:ascii="Arial" w:hAnsi="Arial" w:cs="Arial"/>
          <w:i/>
          <w:color w:val="FF0000"/>
          <w:sz w:val="20"/>
          <w:szCs w:val="20"/>
          <w:lang w:val="es"/>
        </w:rPr>
        <w:t>(Colocar nombre y apellido de la persona designada como secretario)</w:t>
      </w:r>
      <w:r w:rsidRPr="004704FE">
        <w:rPr>
          <w:rFonts w:ascii="Arial" w:hAnsi="Arial" w:cs="Arial"/>
          <w:sz w:val="20"/>
          <w:szCs w:val="20"/>
          <w:lang w:val="es"/>
        </w:rPr>
        <w:t>.</w:t>
      </w:r>
    </w:p>
    <w:p w14:paraId="734DC787" w14:textId="77777777" w:rsidR="008618AE" w:rsidRPr="004704FE" w:rsidRDefault="008618AE" w:rsidP="008618A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es"/>
        </w:rPr>
      </w:pPr>
    </w:p>
    <w:p w14:paraId="09EC746A" w14:textId="77777777" w:rsidR="008618AE" w:rsidRPr="004704FE" w:rsidRDefault="008618AE" w:rsidP="008618AE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704FE">
        <w:rPr>
          <w:rFonts w:ascii="Arial" w:hAnsi="Arial" w:cs="Arial"/>
          <w:bCs/>
          <w:sz w:val="20"/>
          <w:szCs w:val="20"/>
        </w:rPr>
        <w:t>Previa comprobación del quórum respectivo, se resuelve los puntos constantes en el siguiente orden del día:</w:t>
      </w:r>
    </w:p>
    <w:p w14:paraId="4F3ACF6A" w14:textId="77777777" w:rsidR="008618AE" w:rsidRPr="004704FE" w:rsidRDefault="008618AE" w:rsidP="008618AE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704FE">
        <w:rPr>
          <w:rFonts w:ascii="Arial" w:hAnsi="Arial" w:cs="Arial"/>
          <w:bCs/>
          <w:sz w:val="20"/>
          <w:szCs w:val="20"/>
        </w:rPr>
        <w:t xml:space="preserve"> </w:t>
      </w:r>
    </w:p>
    <w:p w14:paraId="1E33E53C" w14:textId="77777777" w:rsidR="008618AE" w:rsidRPr="004704FE" w:rsidRDefault="008618AE" w:rsidP="008618AE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704FE">
        <w:rPr>
          <w:rStyle w:val="CharacterStyle1"/>
          <w:b/>
          <w:color w:val="000000"/>
          <w:sz w:val="20"/>
          <w:szCs w:val="20"/>
          <w:lang w:eastAsia="es-EC"/>
        </w:rPr>
        <w:t>ORDEN DEL DÍA:</w:t>
      </w:r>
    </w:p>
    <w:p w14:paraId="47EDEC76" w14:textId="77777777" w:rsidR="008618AE" w:rsidRPr="004704FE" w:rsidRDefault="008618AE" w:rsidP="008618AE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0D955784" w14:textId="77777777" w:rsidR="008618AE" w:rsidRPr="004704FE" w:rsidRDefault="008618AE" w:rsidP="008618A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704FE">
        <w:rPr>
          <w:rFonts w:ascii="Arial" w:hAnsi="Arial" w:cs="Arial"/>
          <w:bCs/>
          <w:sz w:val="20"/>
          <w:szCs w:val="20"/>
        </w:rPr>
        <w:t xml:space="preserve">Verificación del Quorum </w:t>
      </w:r>
      <w:r w:rsidRPr="004704FE">
        <w:rPr>
          <w:rFonts w:ascii="Arial" w:hAnsi="Arial" w:cs="Arial"/>
          <w:bCs/>
          <w:i/>
          <w:color w:val="FF0000"/>
          <w:sz w:val="20"/>
          <w:szCs w:val="20"/>
        </w:rPr>
        <w:t>(solo aplica para Comisión Técnica)</w:t>
      </w:r>
    </w:p>
    <w:p w14:paraId="354B24F7" w14:textId="20E653FD" w:rsidR="008618AE" w:rsidRPr="004704FE" w:rsidRDefault="008618AE" w:rsidP="008618A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704FE">
        <w:rPr>
          <w:rFonts w:ascii="Arial" w:hAnsi="Arial" w:cs="Arial"/>
          <w:bCs/>
          <w:sz w:val="20"/>
          <w:szCs w:val="20"/>
        </w:rPr>
        <w:t>Aprobación de orden del día</w:t>
      </w:r>
    </w:p>
    <w:p w14:paraId="50A530B3" w14:textId="16456E27" w:rsidR="008618AE" w:rsidRPr="004704FE" w:rsidRDefault="008618AE" w:rsidP="008618A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704FE">
        <w:rPr>
          <w:rFonts w:ascii="Arial" w:hAnsi="Arial" w:cs="Arial"/>
          <w:bCs/>
          <w:sz w:val="20"/>
          <w:szCs w:val="20"/>
        </w:rPr>
        <w:t>Declaración de no tener conflicto de intereses</w:t>
      </w:r>
    </w:p>
    <w:p w14:paraId="1ED5F28C" w14:textId="279631A9" w:rsidR="008618AE" w:rsidRPr="004704FE" w:rsidRDefault="008618AE" w:rsidP="008618A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704FE">
        <w:rPr>
          <w:rFonts w:ascii="Arial" w:hAnsi="Arial" w:cs="Arial"/>
          <w:bCs/>
          <w:sz w:val="20"/>
          <w:szCs w:val="20"/>
        </w:rPr>
        <w:t xml:space="preserve">Apertura y Verificación de la Recepción de Ofertas </w:t>
      </w:r>
    </w:p>
    <w:p w14:paraId="10C69E08" w14:textId="77777777" w:rsidR="008618AE" w:rsidRPr="004704FE" w:rsidRDefault="008618AE" w:rsidP="008618A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704FE">
        <w:rPr>
          <w:rFonts w:ascii="Arial" w:hAnsi="Arial" w:cs="Arial"/>
          <w:bCs/>
          <w:sz w:val="20"/>
          <w:szCs w:val="20"/>
        </w:rPr>
        <w:t>Registro de Oferta Publicada (captura SOCE)</w:t>
      </w:r>
    </w:p>
    <w:p w14:paraId="2A77A741" w14:textId="77777777" w:rsidR="008618AE" w:rsidRPr="004704FE" w:rsidRDefault="008618AE" w:rsidP="008618A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704FE">
        <w:rPr>
          <w:rFonts w:ascii="Arial" w:hAnsi="Arial" w:cs="Arial"/>
          <w:bCs/>
          <w:sz w:val="20"/>
          <w:szCs w:val="20"/>
        </w:rPr>
        <w:t>Análisis y solicitud de convalidación de errores de la o las ofertas presentadas</w:t>
      </w:r>
    </w:p>
    <w:p w14:paraId="2EA96316" w14:textId="77777777" w:rsidR="008618AE" w:rsidRPr="004704FE" w:rsidRDefault="008618AE" w:rsidP="008618A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704FE">
        <w:rPr>
          <w:rFonts w:ascii="Arial" w:hAnsi="Arial" w:cs="Arial"/>
          <w:bCs/>
          <w:sz w:val="20"/>
          <w:szCs w:val="20"/>
        </w:rPr>
        <w:t>Verificación documental</w:t>
      </w:r>
    </w:p>
    <w:p w14:paraId="334B1617" w14:textId="77777777" w:rsidR="008618AE" w:rsidRPr="004704FE" w:rsidRDefault="008618AE" w:rsidP="008618A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704FE">
        <w:rPr>
          <w:rFonts w:ascii="Arial" w:hAnsi="Arial" w:cs="Arial"/>
          <w:bCs/>
          <w:sz w:val="20"/>
          <w:szCs w:val="20"/>
        </w:rPr>
        <w:t>Conclusiones y Clausura de la reunión</w:t>
      </w:r>
    </w:p>
    <w:p w14:paraId="629B34B0" w14:textId="77777777" w:rsidR="008618AE" w:rsidRPr="004704FE" w:rsidRDefault="008618AE" w:rsidP="008618AE">
      <w:pPr>
        <w:spacing w:line="276" w:lineRule="auto"/>
        <w:jc w:val="both"/>
        <w:rPr>
          <w:rStyle w:val="CharacterStyle1"/>
          <w:sz w:val="20"/>
          <w:szCs w:val="20"/>
          <w:lang w:eastAsia="es-EC"/>
        </w:rPr>
      </w:pPr>
    </w:p>
    <w:p w14:paraId="774136F3" w14:textId="77777777" w:rsidR="008618AE" w:rsidRPr="004704FE" w:rsidRDefault="008618AE" w:rsidP="008618AE">
      <w:pPr>
        <w:spacing w:line="276" w:lineRule="auto"/>
        <w:jc w:val="both"/>
        <w:rPr>
          <w:rStyle w:val="CharacterStyle1"/>
          <w:b/>
          <w:sz w:val="20"/>
          <w:szCs w:val="20"/>
          <w:lang w:eastAsia="es-EC"/>
        </w:rPr>
      </w:pPr>
      <w:r w:rsidRPr="004704FE">
        <w:rPr>
          <w:rStyle w:val="CharacterStyle1"/>
          <w:b/>
          <w:sz w:val="20"/>
          <w:szCs w:val="20"/>
          <w:lang w:eastAsia="es-EC"/>
        </w:rPr>
        <w:t>PUNTO UNO. – VERIFICACIÓN DEL QUORUM</w:t>
      </w:r>
    </w:p>
    <w:p w14:paraId="1BE60184" w14:textId="77777777" w:rsidR="008618AE" w:rsidRPr="004704FE" w:rsidRDefault="008618AE" w:rsidP="008618AE">
      <w:pPr>
        <w:spacing w:line="276" w:lineRule="auto"/>
        <w:jc w:val="both"/>
        <w:rPr>
          <w:rStyle w:val="CharacterStyle1"/>
          <w:sz w:val="20"/>
          <w:szCs w:val="20"/>
          <w:lang w:eastAsia="es-EC"/>
        </w:rPr>
      </w:pPr>
    </w:p>
    <w:p w14:paraId="61D4D488" w14:textId="77777777" w:rsidR="008618AE" w:rsidRPr="004704FE" w:rsidRDefault="008618AE" w:rsidP="008618AE">
      <w:pPr>
        <w:spacing w:line="276" w:lineRule="auto"/>
        <w:jc w:val="both"/>
        <w:rPr>
          <w:rFonts w:ascii="Arial" w:hAnsi="Arial" w:cs="Arial"/>
          <w:sz w:val="20"/>
          <w:szCs w:val="20"/>
          <w:lang w:eastAsia="es-EC"/>
        </w:rPr>
      </w:pPr>
      <w:r w:rsidRPr="004704FE">
        <w:rPr>
          <w:rFonts w:ascii="Arial" w:hAnsi="Arial" w:cs="Arial"/>
          <w:sz w:val="20"/>
          <w:szCs w:val="20"/>
          <w:lang w:eastAsia="es-EC"/>
        </w:rPr>
        <w:t xml:space="preserve">El </w:t>
      </w:r>
      <w:proofErr w:type="gramStart"/>
      <w:r w:rsidRPr="004704FE">
        <w:rPr>
          <w:rFonts w:ascii="Arial" w:hAnsi="Arial" w:cs="Arial"/>
          <w:sz w:val="20"/>
          <w:szCs w:val="20"/>
          <w:lang w:eastAsia="es-EC"/>
        </w:rPr>
        <w:t>Secretario</w:t>
      </w:r>
      <w:proofErr w:type="gramEnd"/>
      <w:r w:rsidRPr="004704FE">
        <w:rPr>
          <w:rFonts w:ascii="Arial" w:hAnsi="Arial" w:cs="Arial"/>
          <w:sz w:val="20"/>
          <w:szCs w:val="20"/>
          <w:lang w:eastAsia="es-EC"/>
        </w:rPr>
        <w:t>/a de la Comisión Técnica constata la asistencia de los siguientes servidores que conforman la Comisión Técnica:</w:t>
      </w:r>
    </w:p>
    <w:p w14:paraId="3CEA4C5C" w14:textId="77777777" w:rsidR="008618AE" w:rsidRPr="004704FE" w:rsidRDefault="008618AE" w:rsidP="008618AE">
      <w:pPr>
        <w:spacing w:line="276" w:lineRule="auto"/>
        <w:jc w:val="both"/>
        <w:rPr>
          <w:rFonts w:ascii="Arial" w:hAnsi="Arial" w:cs="Arial"/>
          <w:sz w:val="20"/>
          <w:szCs w:val="20"/>
          <w:lang w:eastAsia="es-EC"/>
        </w:rPr>
      </w:pPr>
    </w:p>
    <w:p w14:paraId="03802EEE" w14:textId="77777777" w:rsidR="008618AE" w:rsidRPr="004704FE" w:rsidRDefault="008618AE" w:rsidP="008618AE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eastAsia="es-EC"/>
        </w:rPr>
      </w:pPr>
      <w:r w:rsidRPr="004704FE">
        <w:rPr>
          <w:rFonts w:ascii="Arial" w:hAnsi="Arial" w:cs="Arial"/>
          <w:i/>
          <w:color w:val="FF0000"/>
          <w:sz w:val="20"/>
          <w:szCs w:val="20"/>
          <w:lang w:eastAsia="es-EC"/>
        </w:rPr>
        <w:t>(Nombres Completos y Cargo)</w:t>
      </w:r>
      <w:r w:rsidRPr="004704FE">
        <w:rPr>
          <w:rFonts w:ascii="Arial" w:hAnsi="Arial" w:cs="Arial"/>
          <w:color w:val="FF0000"/>
          <w:sz w:val="20"/>
          <w:szCs w:val="20"/>
          <w:lang w:eastAsia="es-EC"/>
        </w:rPr>
        <w:t xml:space="preserve"> </w:t>
      </w:r>
      <w:r w:rsidRPr="004704FE">
        <w:rPr>
          <w:rFonts w:ascii="Arial" w:hAnsi="Arial" w:cs="Arial"/>
          <w:sz w:val="20"/>
          <w:szCs w:val="20"/>
          <w:lang w:eastAsia="es-EC"/>
        </w:rPr>
        <w:t xml:space="preserve">como delegado de la máxima autoridad, </w:t>
      </w:r>
      <w:r w:rsidRPr="004704FE">
        <w:rPr>
          <w:rFonts w:ascii="Arial" w:hAnsi="Arial" w:cs="Arial"/>
          <w:b/>
          <w:sz w:val="20"/>
          <w:szCs w:val="20"/>
          <w:lang w:eastAsia="es-EC"/>
        </w:rPr>
        <w:t>quien la presidirá</w:t>
      </w:r>
      <w:r w:rsidRPr="004704FE">
        <w:rPr>
          <w:rFonts w:ascii="Arial" w:hAnsi="Arial" w:cs="Arial"/>
          <w:sz w:val="20"/>
          <w:szCs w:val="20"/>
          <w:lang w:eastAsia="es-EC"/>
        </w:rPr>
        <w:t>,</w:t>
      </w:r>
    </w:p>
    <w:p w14:paraId="67951B34" w14:textId="77777777" w:rsidR="008618AE" w:rsidRPr="004704FE" w:rsidRDefault="008618AE" w:rsidP="008618AE">
      <w:pPr>
        <w:spacing w:line="276" w:lineRule="auto"/>
        <w:jc w:val="both"/>
        <w:rPr>
          <w:rFonts w:ascii="Arial" w:hAnsi="Arial" w:cs="Arial"/>
          <w:sz w:val="20"/>
          <w:szCs w:val="20"/>
          <w:lang w:eastAsia="es-EC"/>
        </w:rPr>
      </w:pPr>
    </w:p>
    <w:p w14:paraId="5E418350" w14:textId="77777777" w:rsidR="008618AE" w:rsidRPr="004704FE" w:rsidRDefault="008618AE" w:rsidP="008618AE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eastAsia="es-EC"/>
        </w:rPr>
      </w:pPr>
      <w:r w:rsidRPr="004704FE">
        <w:rPr>
          <w:rFonts w:ascii="Arial" w:hAnsi="Arial" w:cs="Arial"/>
          <w:i/>
          <w:color w:val="FF0000"/>
          <w:sz w:val="20"/>
          <w:szCs w:val="20"/>
          <w:lang w:eastAsia="es-EC"/>
        </w:rPr>
        <w:lastRenderedPageBreak/>
        <w:t>(Nombres Completos y Cargo)</w:t>
      </w:r>
      <w:r w:rsidRPr="004704FE">
        <w:rPr>
          <w:rFonts w:ascii="Arial" w:hAnsi="Arial" w:cs="Arial"/>
          <w:color w:val="FF0000"/>
          <w:sz w:val="20"/>
          <w:szCs w:val="20"/>
          <w:lang w:eastAsia="es-EC"/>
        </w:rPr>
        <w:t xml:space="preserve"> </w:t>
      </w:r>
      <w:r w:rsidRPr="004704FE">
        <w:rPr>
          <w:rFonts w:ascii="Arial" w:hAnsi="Arial" w:cs="Arial"/>
          <w:sz w:val="20"/>
          <w:szCs w:val="20"/>
          <w:lang w:eastAsia="es-EC"/>
        </w:rPr>
        <w:t xml:space="preserve">como </w:t>
      </w:r>
      <w:r w:rsidRPr="004704FE">
        <w:rPr>
          <w:rFonts w:ascii="Arial" w:hAnsi="Arial" w:cs="Arial"/>
          <w:b/>
          <w:sz w:val="20"/>
          <w:szCs w:val="20"/>
          <w:lang w:eastAsia="es-EC"/>
        </w:rPr>
        <w:t>titular del área requirente</w:t>
      </w:r>
      <w:r w:rsidRPr="004704FE">
        <w:rPr>
          <w:rFonts w:ascii="Arial" w:hAnsi="Arial" w:cs="Arial"/>
          <w:sz w:val="20"/>
          <w:szCs w:val="20"/>
          <w:lang w:eastAsia="es-EC"/>
        </w:rPr>
        <w:t xml:space="preserve"> o su delegado; y,</w:t>
      </w:r>
    </w:p>
    <w:p w14:paraId="125783B5" w14:textId="77777777" w:rsidR="008618AE" w:rsidRPr="004704FE" w:rsidRDefault="008618AE" w:rsidP="008618AE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  <w:lang w:eastAsia="es-EC"/>
        </w:rPr>
      </w:pPr>
      <w:r w:rsidRPr="004704FE">
        <w:rPr>
          <w:rFonts w:ascii="Arial" w:hAnsi="Arial" w:cs="Arial"/>
          <w:i/>
          <w:color w:val="FF0000"/>
          <w:sz w:val="20"/>
          <w:szCs w:val="20"/>
          <w:lang w:eastAsia="es-EC"/>
        </w:rPr>
        <w:t>(Nombres Completos y Cargo)</w:t>
      </w:r>
      <w:r w:rsidRPr="004704FE">
        <w:rPr>
          <w:rFonts w:ascii="Arial" w:hAnsi="Arial" w:cs="Arial"/>
          <w:color w:val="FF0000"/>
          <w:sz w:val="20"/>
          <w:szCs w:val="20"/>
          <w:lang w:eastAsia="es-EC"/>
        </w:rPr>
        <w:t xml:space="preserve"> </w:t>
      </w:r>
      <w:r w:rsidRPr="004704FE">
        <w:rPr>
          <w:rFonts w:ascii="Arial" w:hAnsi="Arial" w:cs="Arial"/>
          <w:sz w:val="20"/>
          <w:szCs w:val="20"/>
          <w:lang w:eastAsia="es-EC"/>
        </w:rPr>
        <w:t xml:space="preserve">como </w:t>
      </w:r>
      <w:r w:rsidRPr="004704FE">
        <w:rPr>
          <w:rFonts w:ascii="Arial" w:hAnsi="Arial" w:cs="Arial"/>
          <w:b/>
          <w:sz w:val="20"/>
          <w:szCs w:val="20"/>
          <w:lang w:eastAsia="es-EC"/>
        </w:rPr>
        <w:t>profesional afín</w:t>
      </w:r>
      <w:r w:rsidRPr="004704FE">
        <w:rPr>
          <w:rFonts w:ascii="Arial" w:hAnsi="Arial" w:cs="Arial"/>
          <w:sz w:val="20"/>
          <w:szCs w:val="20"/>
          <w:lang w:eastAsia="es-EC"/>
        </w:rPr>
        <w:t xml:space="preserve"> al proceso de contratación.</w:t>
      </w:r>
    </w:p>
    <w:p w14:paraId="426482F5" w14:textId="77777777" w:rsidR="008618AE" w:rsidRPr="004704FE" w:rsidRDefault="008618AE" w:rsidP="008618AE">
      <w:pPr>
        <w:spacing w:line="276" w:lineRule="auto"/>
        <w:jc w:val="both"/>
        <w:rPr>
          <w:rStyle w:val="CharacterStyle1"/>
          <w:b/>
          <w:sz w:val="20"/>
          <w:szCs w:val="20"/>
          <w:lang w:eastAsia="es-EC"/>
        </w:rPr>
      </w:pPr>
    </w:p>
    <w:p w14:paraId="2500C06E" w14:textId="77777777" w:rsidR="008618AE" w:rsidRPr="004704FE" w:rsidRDefault="008618AE" w:rsidP="008618AE">
      <w:pPr>
        <w:spacing w:line="276" w:lineRule="auto"/>
        <w:jc w:val="both"/>
        <w:rPr>
          <w:rStyle w:val="CharacterStyle1"/>
          <w:b/>
          <w:sz w:val="20"/>
          <w:szCs w:val="20"/>
          <w:lang w:eastAsia="es-EC"/>
        </w:rPr>
      </w:pPr>
      <w:r w:rsidRPr="004704FE">
        <w:rPr>
          <w:rStyle w:val="CharacterStyle1"/>
          <w:b/>
          <w:sz w:val="20"/>
          <w:szCs w:val="20"/>
          <w:lang w:eastAsia="es-EC"/>
        </w:rPr>
        <w:t>PUNTO DOS. – APROBACIÓN DE ORDEN DEL DÍA</w:t>
      </w:r>
    </w:p>
    <w:p w14:paraId="28E3041E" w14:textId="77777777" w:rsidR="008618AE" w:rsidRPr="004704FE" w:rsidRDefault="008618AE" w:rsidP="008618AE">
      <w:pPr>
        <w:spacing w:line="276" w:lineRule="auto"/>
        <w:jc w:val="both"/>
        <w:rPr>
          <w:rStyle w:val="CharacterStyle1"/>
          <w:b/>
          <w:sz w:val="20"/>
          <w:szCs w:val="20"/>
          <w:lang w:eastAsia="es-EC"/>
        </w:rPr>
      </w:pPr>
    </w:p>
    <w:p w14:paraId="2821C9AB" w14:textId="77777777" w:rsidR="008618AE" w:rsidRPr="004704FE" w:rsidRDefault="008618AE" w:rsidP="008618AE">
      <w:pPr>
        <w:spacing w:line="276" w:lineRule="auto"/>
        <w:jc w:val="both"/>
        <w:rPr>
          <w:rStyle w:val="CharacterStyle1"/>
          <w:sz w:val="20"/>
          <w:szCs w:val="20"/>
          <w:lang w:eastAsia="es-EC"/>
        </w:rPr>
      </w:pPr>
      <w:r w:rsidRPr="004704FE">
        <w:rPr>
          <w:rStyle w:val="CharacterStyle1"/>
          <w:sz w:val="20"/>
          <w:szCs w:val="20"/>
          <w:lang w:eastAsia="es-EC"/>
        </w:rPr>
        <w:t xml:space="preserve">Los miembros de la </w:t>
      </w:r>
      <w:r w:rsidRPr="004704FE">
        <w:rPr>
          <w:rStyle w:val="CharacterStyle1"/>
          <w:i/>
          <w:color w:val="FF0000"/>
          <w:sz w:val="20"/>
          <w:szCs w:val="20"/>
          <w:lang w:eastAsia="es-EC"/>
        </w:rPr>
        <w:t xml:space="preserve">Comisión Técnica / </w:t>
      </w:r>
      <w:proofErr w:type="gramStart"/>
      <w:r w:rsidRPr="004704FE">
        <w:rPr>
          <w:rStyle w:val="CharacterStyle1"/>
          <w:i/>
          <w:color w:val="FF0000"/>
          <w:sz w:val="20"/>
          <w:szCs w:val="20"/>
          <w:lang w:eastAsia="es-EC"/>
        </w:rPr>
        <w:t>Delegado</w:t>
      </w:r>
      <w:proofErr w:type="gramEnd"/>
      <w:r w:rsidRPr="004704FE">
        <w:rPr>
          <w:rStyle w:val="CharacterStyle1"/>
          <w:i/>
          <w:color w:val="FF0000"/>
          <w:sz w:val="20"/>
          <w:szCs w:val="20"/>
          <w:lang w:eastAsia="es-EC"/>
        </w:rPr>
        <w:t xml:space="preserve"> de la Máxima Autoridad </w:t>
      </w:r>
      <w:r w:rsidRPr="004704FE">
        <w:rPr>
          <w:rStyle w:val="CharacterStyle1"/>
          <w:sz w:val="20"/>
          <w:szCs w:val="20"/>
          <w:lang w:eastAsia="es-EC"/>
        </w:rPr>
        <w:t>aprueban por unanimidad el orden del día.</w:t>
      </w:r>
    </w:p>
    <w:p w14:paraId="38A343F3" w14:textId="77777777" w:rsidR="008618AE" w:rsidRPr="004704FE" w:rsidRDefault="008618AE" w:rsidP="008618AE">
      <w:pPr>
        <w:spacing w:line="276" w:lineRule="auto"/>
        <w:jc w:val="both"/>
        <w:rPr>
          <w:rStyle w:val="CharacterStyle1"/>
          <w:sz w:val="20"/>
          <w:szCs w:val="20"/>
          <w:lang w:eastAsia="es-EC"/>
        </w:rPr>
      </w:pPr>
    </w:p>
    <w:p w14:paraId="492BA5C7" w14:textId="792F937C" w:rsidR="008618AE" w:rsidRPr="00ED78DE" w:rsidRDefault="008618AE" w:rsidP="008618AE">
      <w:pPr>
        <w:spacing w:line="276" w:lineRule="auto"/>
        <w:jc w:val="both"/>
        <w:rPr>
          <w:rStyle w:val="CharacterStyle1"/>
          <w:b/>
          <w:sz w:val="20"/>
          <w:szCs w:val="20"/>
          <w:lang w:eastAsia="es-EC"/>
        </w:rPr>
      </w:pPr>
      <w:r w:rsidRPr="00ED78DE">
        <w:rPr>
          <w:rStyle w:val="CharacterStyle1"/>
          <w:b/>
          <w:sz w:val="20"/>
          <w:szCs w:val="20"/>
          <w:lang w:eastAsia="es-EC"/>
        </w:rPr>
        <w:t>PUNTO TRES. – DECLARACION DE NO TENER CONFLICTO DE INTERESES</w:t>
      </w:r>
    </w:p>
    <w:p w14:paraId="16F82055" w14:textId="78B72BC6" w:rsidR="008618AE" w:rsidRPr="00ED78DE" w:rsidRDefault="008618AE" w:rsidP="008618AE">
      <w:pPr>
        <w:spacing w:line="276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ED78DE">
        <w:rPr>
          <w:rFonts w:ascii="Arial" w:hAnsi="Arial" w:cs="Arial"/>
          <w:i/>
          <w:color w:val="FF0000"/>
          <w:sz w:val="20"/>
          <w:szCs w:val="20"/>
        </w:rPr>
        <w:t>El/</w:t>
      </w:r>
      <w:proofErr w:type="gramStart"/>
      <w:r w:rsidRPr="00ED78DE">
        <w:rPr>
          <w:rFonts w:ascii="Arial" w:hAnsi="Arial" w:cs="Arial"/>
          <w:i/>
          <w:color w:val="FF0000"/>
          <w:sz w:val="20"/>
          <w:szCs w:val="20"/>
        </w:rPr>
        <w:t>los servidor designado</w:t>
      </w:r>
      <w:proofErr w:type="gramEnd"/>
      <w:r w:rsidRPr="00ED78DE">
        <w:rPr>
          <w:rFonts w:ascii="Arial" w:hAnsi="Arial" w:cs="Arial"/>
          <w:i/>
          <w:color w:val="FF0000"/>
          <w:sz w:val="20"/>
          <w:szCs w:val="20"/>
        </w:rPr>
        <w:t xml:space="preserve"> declara no tener conflicto de interés en el proceso de contratación.</w:t>
      </w:r>
    </w:p>
    <w:p w14:paraId="334265A3" w14:textId="77777777" w:rsidR="008618AE" w:rsidRPr="004704FE" w:rsidRDefault="008618AE" w:rsidP="008618AE">
      <w:pPr>
        <w:spacing w:line="276" w:lineRule="auto"/>
        <w:jc w:val="both"/>
        <w:rPr>
          <w:rStyle w:val="CharacterStyle1"/>
          <w:b/>
          <w:sz w:val="20"/>
          <w:szCs w:val="20"/>
          <w:lang w:eastAsia="es-EC"/>
        </w:rPr>
      </w:pPr>
    </w:p>
    <w:p w14:paraId="1541E0C1" w14:textId="7F789C4D" w:rsidR="008618AE" w:rsidRPr="004704FE" w:rsidRDefault="008618AE" w:rsidP="008618A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704FE">
        <w:rPr>
          <w:rStyle w:val="CharacterStyle1"/>
          <w:b/>
          <w:sz w:val="20"/>
          <w:szCs w:val="20"/>
          <w:lang w:eastAsia="es-EC"/>
        </w:rPr>
        <w:t xml:space="preserve">PUNTO </w:t>
      </w:r>
      <w:r w:rsidR="004704FE" w:rsidRPr="004704FE">
        <w:rPr>
          <w:rStyle w:val="CharacterStyle1"/>
          <w:b/>
          <w:sz w:val="20"/>
          <w:szCs w:val="20"/>
          <w:lang w:eastAsia="es-EC"/>
        </w:rPr>
        <w:t>CUATRO</w:t>
      </w:r>
      <w:r w:rsidRPr="004704FE">
        <w:rPr>
          <w:rStyle w:val="CharacterStyle1"/>
          <w:b/>
          <w:sz w:val="20"/>
          <w:szCs w:val="20"/>
          <w:lang w:eastAsia="es-EC"/>
        </w:rPr>
        <w:t>. –</w:t>
      </w:r>
      <w:r w:rsidRPr="004704FE">
        <w:rPr>
          <w:rFonts w:ascii="Arial" w:hAnsi="Arial" w:cs="Arial"/>
          <w:b/>
          <w:sz w:val="20"/>
          <w:szCs w:val="20"/>
        </w:rPr>
        <w:t xml:space="preserve"> </w:t>
      </w:r>
      <w:r w:rsidR="004704FE" w:rsidRPr="004704FE">
        <w:rPr>
          <w:rFonts w:ascii="Arial" w:hAnsi="Arial" w:cs="Arial"/>
          <w:b/>
          <w:sz w:val="20"/>
          <w:szCs w:val="20"/>
        </w:rPr>
        <w:t xml:space="preserve">APERTURA Y </w:t>
      </w:r>
      <w:r w:rsidRPr="004704FE">
        <w:rPr>
          <w:rFonts w:ascii="Arial" w:hAnsi="Arial" w:cs="Arial"/>
          <w:b/>
          <w:sz w:val="20"/>
          <w:szCs w:val="20"/>
        </w:rPr>
        <w:t>VERIFICACIÓN DE LA RECEPCIÓN DE OFERTAS</w:t>
      </w:r>
    </w:p>
    <w:p w14:paraId="1B580AFB" w14:textId="77777777" w:rsidR="008618AE" w:rsidRPr="004704FE" w:rsidRDefault="008618AE" w:rsidP="008618AE">
      <w:pPr>
        <w:spacing w:line="276" w:lineRule="auto"/>
        <w:ind w:left="-15"/>
        <w:jc w:val="both"/>
        <w:rPr>
          <w:rFonts w:ascii="Arial" w:hAnsi="Arial" w:cs="Arial"/>
          <w:sz w:val="20"/>
          <w:szCs w:val="20"/>
        </w:rPr>
      </w:pPr>
    </w:p>
    <w:p w14:paraId="1BAA01DF" w14:textId="77777777" w:rsidR="008618AE" w:rsidRPr="004704FE" w:rsidRDefault="008618AE" w:rsidP="008618A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704FE">
        <w:rPr>
          <w:rFonts w:ascii="Arial" w:hAnsi="Arial" w:cs="Arial"/>
          <w:sz w:val="20"/>
          <w:szCs w:val="20"/>
        </w:rPr>
        <w:t xml:space="preserve">Conforme al cronograma aprobado de los pliegos de la presente contratación debidamente publicados en el portal de compras públicas, cuyo objeto de contratación es </w:t>
      </w:r>
      <w:r w:rsidRPr="004704FE">
        <w:rPr>
          <w:rFonts w:ascii="Arial" w:hAnsi="Arial" w:cs="Arial"/>
          <w:i/>
          <w:color w:val="FF0000"/>
          <w:sz w:val="20"/>
          <w:szCs w:val="20"/>
        </w:rPr>
        <w:t>(detallar el objeto de contratación)</w:t>
      </w:r>
      <w:r w:rsidRPr="004704FE">
        <w:rPr>
          <w:rFonts w:ascii="Arial" w:hAnsi="Arial" w:cs="Arial"/>
          <w:sz w:val="20"/>
          <w:szCs w:val="20"/>
        </w:rPr>
        <w:t xml:space="preserve"> mismo que establece como fecha límite para la entrega de ofertas, el día </w:t>
      </w:r>
      <w:r w:rsidRPr="004704FE">
        <w:rPr>
          <w:rFonts w:ascii="Arial" w:hAnsi="Arial" w:cs="Arial"/>
          <w:i/>
          <w:color w:val="FF0000"/>
          <w:sz w:val="20"/>
          <w:szCs w:val="20"/>
        </w:rPr>
        <w:t>XX</w:t>
      </w:r>
      <w:r w:rsidRPr="004704FE">
        <w:rPr>
          <w:rFonts w:ascii="Arial" w:hAnsi="Arial" w:cs="Arial"/>
          <w:sz w:val="20"/>
          <w:szCs w:val="20"/>
        </w:rPr>
        <w:t xml:space="preserve"> de </w:t>
      </w:r>
      <w:r w:rsidRPr="004704FE">
        <w:rPr>
          <w:rFonts w:ascii="Arial" w:hAnsi="Arial" w:cs="Arial"/>
          <w:i/>
          <w:color w:val="FF0000"/>
          <w:sz w:val="20"/>
          <w:szCs w:val="20"/>
        </w:rPr>
        <w:t>XXX</w:t>
      </w:r>
      <w:r w:rsidRPr="004704FE">
        <w:rPr>
          <w:rFonts w:ascii="Arial" w:hAnsi="Arial" w:cs="Arial"/>
          <w:sz w:val="20"/>
          <w:szCs w:val="20"/>
        </w:rPr>
        <w:t xml:space="preserve"> de </w:t>
      </w:r>
      <w:r w:rsidRPr="004704FE">
        <w:rPr>
          <w:rFonts w:ascii="Arial" w:hAnsi="Arial" w:cs="Arial"/>
          <w:i/>
          <w:color w:val="FF0000"/>
          <w:sz w:val="20"/>
          <w:szCs w:val="20"/>
        </w:rPr>
        <w:t>20X</w:t>
      </w:r>
      <w:r w:rsidRPr="004704FE">
        <w:rPr>
          <w:rStyle w:val="CharacterStyle1"/>
          <w:i/>
          <w:color w:val="FF0000"/>
          <w:sz w:val="20"/>
          <w:szCs w:val="20"/>
          <w:lang w:eastAsia="es-EC"/>
        </w:rPr>
        <w:t>X</w:t>
      </w:r>
      <w:r w:rsidRPr="004704FE">
        <w:rPr>
          <w:rStyle w:val="CharacterStyle1"/>
          <w:sz w:val="20"/>
          <w:szCs w:val="20"/>
          <w:lang w:eastAsia="es-EC"/>
        </w:rPr>
        <w:t xml:space="preserve"> </w:t>
      </w:r>
      <w:r w:rsidRPr="004704FE">
        <w:rPr>
          <w:rFonts w:ascii="Arial" w:hAnsi="Arial" w:cs="Arial"/>
          <w:sz w:val="20"/>
          <w:szCs w:val="20"/>
        </w:rPr>
        <w:t xml:space="preserve">hasta las </w:t>
      </w:r>
      <w:proofErr w:type="spellStart"/>
      <w:r w:rsidRPr="004704FE">
        <w:rPr>
          <w:rStyle w:val="CharacterStyle1"/>
          <w:i/>
          <w:color w:val="FF0000"/>
          <w:sz w:val="20"/>
          <w:szCs w:val="20"/>
          <w:lang w:eastAsia="es-EC"/>
        </w:rPr>
        <w:t>XXhXX</w:t>
      </w:r>
      <w:proofErr w:type="spellEnd"/>
      <w:r w:rsidRPr="004704FE">
        <w:rPr>
          <w:rFonts w:ascii="Arial" w:hAnsi="Arial" w:cs="Arial"/>
          <w:sz w:val="20"/>
          <w:szCs w:val="20"/>
        </w:rPr>
        <w:t xml:space="preserve">; se informa que se receptaron </w:t>
      </w:r>
      <w:r w:rsidRPr="004704FE">
        <w:rPr>
          <w:rFonts w:ascii="Arial" w:hAnsi="Arial" w:cs="Arial"/>
          <w:i/>
          <w:color w:val="FF0000"/>
          <w:sz w:val="20"/>
          <w:szCs w:val="20"/>
        </w:rPr>
        <w:t>(Cantidad en letras) (Cantidad en números)</w:t>
      </w:r>
      <w:r w:rsidRPr="004704FE">
        <w:rPr>
          <w:rFonts w:ascii="Arial" w:hAnsi="Arial" w:cs="Arial"/>
          <w:sz w:val="20"/>
          <w:szCs w:val="20"/>
        </w:rPr>
        <w:t xml:space="preserve"> ofertas según el siguiente detalle:</w:t>
      </w:r>
    </w:p>
    <w:p w14:paraId="641694D0" w14:textId="77777777" w:rsidR="008618AE" w:rsidRPr="004704FE" w:rsidRDefault="008618AE" w:rsidP="008618A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157D05E" w14:textId="77777777" w:rsidR="008618AE" w:rsidRPr="004704FE" w:rsidRDefault="008618AE" w:rsidP="008618AE">
      <w:pPr>
        <w:spacing w:line="276" w:lineRule="auto"/>
        <w:ind w:left="-15"/>
        <w:jc w:val="both"/>
        <w:rPr>
          <w:rFonts w:ascii="Arial" w:eastAsia="Bitstream Charter" w:hAnsi="Arial" w:cs="Arial"/>
          <w:sz w:val="20"/>
          <w:szCs w:val="20"/>
        </w:rPr>
      </w:pPr>
    </w:p>
    <w:tbl>
      <w:tblPr>
        <w:tblW w:w="946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3742"/>
        <w:gridCol w:w="1696"/>
        <w:gridCol w:w="1492"/>
        <w:gridCol w:w="1178"/>
      </w:tblGrid>
      <w:tr w:rsidR="008618AE" w:rsidRPr="004704FE" w14:paraId="147C4DDB" w14:textId="77777777" w:rsidTr="004704FE">
        <w:trPr>
          <w:trHeight w:val="780"/>
          <w:jc w:val="center"/>
        </w:trPr>
        <w:tc>
          <w:tcPr>
            <w:tcW w:w="136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30E19A10" w14:textId="77777777" w:rsidR="008618AE" w:rsidRPr="004704FE" w:rsidRDefault="008618AE" w:rsidP="00C51C4A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4FE">
              <w:rPr>
                <w:rFonts w:ascii="Arial" w:hAnsi="Arial" w:cs="Arial"/>
                <w:b/>
                <w:bCs/>
                <w:sz w:val="20"/>
                <w:szCs w:val="20"/>
              </w:rPr>
              <w:t>Código de Oferta</w:t>
            </w:r>
          </w:p>
        </w:tc>
        <w:tc>
          <w:tcPr>
            <w:tcW w:w="374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59E03193" w14:textId="77777777" w:rsidR="008618AE" w:rsidRPr="004704FE" w:rsidRDefault="008618AE" w:rsidP="00C51C4A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4FE">
              <w:rPr>
                <w:rFonts w:ascii="Arial" w:hAnsi="Arial" w:cs="Arial"/>
                <w:b/>
                <w:bCs/>
                <w:sz w:val="20"/>
                <w:szCs w:val="20"/>
              </w:rPr>
              <w:t>Oferentes</w:t>
            </w:r>
          </w:p>
          <w:p w14:paraId="08DAC579" w14:textId="77777777" w:rsidR="008618AE" w:rsidRPr="004704FE" w:rsidRDefault="008618AE" w:rsidP="00C51C4A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04FE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(No aplica detallar la razón social de los oferentes, en procesos de Subasta Inversa Electrónica solo se codificará)</w:t>
            </w:r>
          </w:p>
        </w:tc>
        <w:tc>
          <w:tcPr>
            <w:tcW w:w="169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4BD66A1B" w14:textId="77777777" w:rsidR="008618AE" w:rsidRPr="004704FE" w:rsidRDefault="008618AE" w:rsidP="00C51C4A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4FE">
              <w:rPr>
                <w:rFonts w:ascii="Arial" w:hAnsi="Arial" w:cs="Arial"/>
                <w:b/>
                <w:bCs/>
                <w:sz w:val="20"/>
                <w:szCs w:val="20"/>
              </w:rPr>
              <w:t>Fecha y hora de Presentación</w:t>
            </w:r>
          </w:p>
        </w:tc>
        <w:tc>
          <w:tcPr>
            <w:tcW w:w="149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7BB15BA8" w14:textId="77777777" w:rsidR="008618AE" w:rsidRPr="004704FE" w:rsidRDefault="008618AE" w:rsidP="00C51C4A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4FE">
              <w:rPr>
                <w:rFonts w:ascii="Arial" w:hAnsi="Arial" w:cs="Arial"/>
                <w:b/>
                <w:bCs/>
                <w:sz w:val="20"/>
                <w:szCs w:val="20"/>
              </w:rPr>
              <w:t>Presenta en medio digital</w:t>
            </w:r>
          </w:p>
        </w:tc>
        <w:tc>
          <w:tcPr>
            <w:tcW w:w="117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5E1631AB" w14:textId="77777777" w:rsidR="008618AE" w:rsidRPr="004704FE" w:rsidRDefault="008618AE" w:rsidP="00C51C4A">
            <w:pPr>
              <w:pStyle w:val="Contenidodelatabla"/>
              <w:spacing w:line="276" w:lineRule="auto"/>
              <w:jc w:val="center"/>
              <w:rPr>
                <w:rFonts w:ascii="Arial" w:eastAsia="Liberation Serif" w:hAnsi="Arial" w:cs="Arial"/>
                <w:sz w:val="20"/>
                <w:szCs w:val="20"/>
              </w:rPr>
            </w:pPr>
            <w:r w:rsidRPr="004704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Archivo en el SOCE</w:t>
            </w:r>
          </w:p>
        </w:tc>
      </w:tr>
      <w:tr w:rsidR="008618AE" w:rsidRPr="004704FE" w14:paraId="4A2D34AE" w14:textId="77777777" w:rsidTr="004704FE">
        <w:trPr>
          <w:trHeight w:val="818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9123" w14:textId="77777777" w:rsidR="008618AE" w:rsidRPr="004704FE" w:rsidRDefault="008618AE" w:rsidP="00C51C4A">
            <w:pPr>
              <w:pStyle w:val="Contenidodelatabla"/>
              <w:spacing w:line="276" w:lineRule="auto"/>
              <w:jc w:val="center"/>
              <w:rPr>
                <w:rFonts w:ascii="Arial" w:eastAsia="Liberation Serif" w:hAnsi="Arial" w:cs="Arial"/>
                <w:i/>
                <w:color w:val="FF0000"/>
                <w:sz w:val="20"/>
                <w:szCs w:val="20"/>
              </w:rPr>
            </w:pPr>
            <w:r w:rsidRPr="004704FE">
              <w:rPr>
                <w:rFonts w:ascii="Arial" w:eastAsia="Liberation Serif" w:hAnsi="Arial" w:cs="Arial"/>
                <w:i/>
                <w:color w:val="FF0000"/>
                <w:sz w:val="20"/>
                <w:szCs w:val="20"/>
              </w:rPr>
              <w:t>OFERTA 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EFF7" w14:textId="77777777" w:rsidR="008618AE" w:rsidRPr="004704FE" w:rsidRDefault="008618AE" w:rsidP="00C51C4A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4704FE">
              <w:rPr>
                <w:rFonts w:ascii="Arial" w:hAnsi="Arial" w:cs="Arial"/>
                <w:i/>
                <w:color w:val="FF0000"/>
                <w:sz w:val="20"/>
                <w:szCs w:val="20"/>
              </w:rPr>
              <w:t>OFERENTE 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A123" w14:textId="77777777" w:rsidR="008618AE" w:rsidRPr="004704FE" w:rsidRDefault="008618AE" w:rsidP="00C51C4A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4704FE">
              <w:rPr>
                <w:rFonts w:ascii="Arial" w:hAnsi="Arial" w:cs="Arial"/>
                <w:i/>
                <w:color w:val="FF0000"/>
                <w:sz w:val="20"/>
                <w:szCs w:val="20"/>
              </w:rPr>
              <w:t>XX/XX/20XX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7D5B" w14:textId="77777777" w:rsidR="008618AE" w:rsidRPr="004704FE" w:rsidRDefault="008618AE" w:rsidP="00C51C4A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proofErr w:type="spellStart"/>
            <w:r w:rsidRPr="004704FE">
              <w:rPr>
                <w:rFonts w:ascii="Arial" w:hAnsi="Arial" w:cs="Arial"/>
                <w:i/>
                <w:color w:val="FF0000"/>
                <w:sz w:val="20"/>
                <w:szCs w:val="20"/>
              </w:rPr>
              <w:t>XXhXX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C408" w14:textId="77777777" w:rsidR="008618AE" w:rsidRPr="004704FE" w:rsidRDefault="008618AE" w:rsidP="00C51C4A">
            <w:pPr>
              <w:pStyle w:val="Contenidodelatabla"/>
              <w:snapToGrid w:val="0"/>
              <w:spacing w:line="276" w:lineRule="auto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4704FE">
              <w:rPr>
                <w:rFonts w:ascii="Arial" w:hAnsi="Arial" w:cs="Arial"/>
                <w:i/>
                <w:color w:val="FF0000"/>
                <w:sz w:val="20"/>
                <w:szCs w:val="20"/>
              </w:rPr>
              <w:t>Cumple/No Cumple</w:t>
            </w:r>
          </w:p>
        </w:tc>
      </w:tr>
      <w:tr w:rsidR="008618AE" w:rsidRPr="004704FE" w14:paraId="1E07B208" w14:textId="77777777" w:rsidTr="004704FE">
        <w:trPr>
          <w:trHeight w:val="861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E5E1" w14:textId="77777777" w:rsidR="008618AE" w:rsidRPr="004704FE" w:rsidRDefault="008618AE" w:rsidP="00C51C4A">
            <w:pPr>
              <w:pStyle w:val="Contenidodelatabla"/>
              <w:spacing w:line="276" w:lineRule="auto"/>
              <w:jc w:val="center"/>
              <w:rPr>
                <w:rFonts w:ascii="Arial" w:eastAsia="Liberation Serif" w:hAnsi="Arial" w:cs="Arial"/>
                <w:i/>
                <w:color w:val="FF0000"/>
                <w:sz w:val="20"/>
                <w:szCs w:val="20"/>
              </w:rPr>
            </w:pPr>
            <w:r w:rsidRPr="004704FE">
              <w:rPr>
                <w:rFonts w:ascii="Arial" w:eastAsia="Liberation Serif" w:hAnsi="Arial" w:cs="Arial"/>
                <w:i/>
                <w:color w:val="FF0000"/>
                <w:sz w:val="20"/>
                <w:szCs w:val="20"/>
              </w:rPr>
              <w:t>OFERTA 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CD72" w14:textId="77777777" w:rsidR="008618AE" w:rsidRPr="004704FE" w:rsidRDefault="008618AE" w:rsidP="00C51C4A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i/>
                <w:color w:val="FF0000"/>
                <w:spacing w:val="-2"/>
                <w:sz w:val="20"/>
                <w:szCs w:val="20"/>
              </w:rPr>
            </w:pPr>
            <w:r w:rsidRPr="004704FE">
              <w:rPr>
                <w:rFonts w:ascii="Arial" w:hAnsi="Arial" w:cs="Arial"/>
                <w:i/>
                <w:color w:val="FF0000"/>
                <w:spacing w:val="-2"/>
                <w:sz w:val="20"/>
                <w:szCs w:val="20"/>
              </w:rPr>
              <w:t xml:space="preserve">OFERENTE 2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46AF" w14:textId="77777777" w:rsidR="008618AE" w:rsidRPr="004704FE" w:rsidRDefault="008618AE" w:rsidP="00C51C4A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4704FE">
              <w:rPr>
                <w:rFonts w:ascii="Arial" w:hAnsi="Arial" w:cs="Arial"/>
                <w:i/>
                <w:color w:val="FF0000"/>
                <w:sz w:val="20"/>
                <w:szCs w:val="20"/>
              </w:rPr>
              <w:t>XX/XX/20XX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913A" w14:textId="77777777" w:rsidR="008618AE" w:rsidRPr="004704FE" w:rsidRDefault="008618AE" w:rsidP="00C51C4A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proofErr w:type="spellStart"/>
            <w:r w:rsidRPr="004704FE">
              <w:rPr>
                <w:rFonts w:ascii="Arial" w:hAnsi="Arial" w:cs="Arial"/>
                <w:i/>
                <w:color w:val="FF0000"/>
                <w:sz w:val="20"/>
                <w:szCs w:val="20"/>
              </w:rPr>
              <w:t>XXhXX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15E4" w14:textId="77777777" w:rsidR="008618AE" w:rsidRPr="004704FE" w:rsidRDefault="008618AE" w:rsidP="00C51C4A">
            <w:pPr>
              <w:pStyle w:val="Contenidodelatabla"/>
              <w:snapToGrid w:val="0"/>
              <w:spacing w:line="276" w:lineRule="auto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4704FE">
              <w:rPr>
                <w:rFonts w:ascii="Arial" w:hAnsi="Arial" w:cs="Arial"/>
                <w:i/>
                <w:color w:val="FF0000"/>
                <w:sz w:val="20"/>
                <w:szCs w:val="20"/>
              </w:rPr>
              <w:t>Cumple/No Cumple</w:t>
            </w:r>
          </w:p>
        </w:tc>
      </w:tr>
      <w:tr w:rsidR="008618AE" w:rsidRPr="004704FE" w14:paraId="7B63FF6D" w14:textId="77777777" w:rsidTr="004704FE">
        <w:trPr>
          <w:trHeight w:val="875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AD75" w14:textId="77777777" w:rsidR="008618AE" w:rsidRPr="004704FE" w:rsidRDefault="008618AE" w:rsidP="00C51C4A">
            <w:pPr>
              <w:pStyle w:val="Contenidodelatabla"/>
              <w:spacing w:line="276" w:lineRule="auto"/>
              <w:jc w:val="center"/>
              <w:rPr>
                <w:rFonts w:ascii="Arial" w:eastAsia="Liberation Serif" w:hAnsi="Arial" w:cs="Arial"/>
                <w:i/>
                <w:color w:val="FF0000"/>
                <w:sz w:val="20"/>
                <w:szCs w:val="20"/>
              </w:rPr>
            </w:pPr>
            <w:r w:rsidRPr="004704FE">
              <w:rPr>
                <w:rFonts w:ascii="Arial" w:eastAsia="Liberation Serif" w:hAnsi="Arial" w:cs="Arial"/>
                <w:i/>
                <w:color w:val="FF0000"/>
                <w:sz w:val="20"/>
                <w:szCs w:val="20"/>
              </w:rPr>
              <w:t xml:space="preserve">OFERTA 3 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1F19" w14:textId="77777777" w:rsidR="008618AE" w:rsidRPr="004704FE" w:rsidRDefault="008618AE" w:rsidP="00C51C4A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i/>
                <w:color w:val="FF0000"/>
                <w:spacing w:val="-2"/>
                <w:sz w:val="20"/>
                <w:szCs w:val="20"/>
              </w:rPr>
            </w:pPr>
            <w:r w:rsidRPr="004704FE">
              <w:rPr>
                <w:rFonts w:ascii="Arial" w:hAnsi="Arial" w:cs="Arial"/>
                <w:i/>
                <w:color w:val="FF0000"/>
                <w:spacing w:val="-2"/>
                <w:sz w:val="20"/>
                <w:szCs w:val="20"/>
              </w:rPr>
              <w:t>OFERENTE 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C166" w14:textId="77777777" w:rsidR="008618AE" w:rsidRPr="004704FE" w:rsidRDefault="008618AE" w:rsidP="00C51C4A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4704FE">
              <w:rPr>
                <w:rFonts w:ascii="Arial" w:hAnsi="Arial" w:cs="Arial"/>
                <w:i/>
                <w:color w:val="FF0000"/>
                <w:sz w:val="20"/>
                <w:szCs w:val="20"/>
              </w:rPr>
              <w:t>XX/XX/20XX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2C31" w14:textId="77777777" w:rsidR="008618AE" w:rsidRPr="004704FE" w:rsidRDefault="008618AE" w:rsidP="00C51C4A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proofErr w:type="spellStart"/>
            <w:r w:rsidRPr="004704FE">
              <w:rPr>
                <w:rFonts w:ascii="Arial" w:hAnsi="Arial" w:cs="Arial"/>
                <w:i/>
                <w:color w:val="FF0000"/>
                <w:sz w:val="20"/>
                <w:szCs w:val="20"/>
              </w:rPr>
              <w:t>XXhXX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07DF" w14:textId="77777777" w:rsidR="008618AE" w:rsidRPr="004704FE" w:rsidRDefault="008618AE" w:rsidP="00C51C4A">
            <w:pPr>
              <w:pStyle w:val="Contenidodelatabla"/>
              <w:snapToGrid w:val="0"/>
              <w:spacing w:line="276" w:lineRule="auto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4704FE">
              <w:rPr>
                <w:rFonts w:ascii="Arial" w:hAnsi="Arial" w:cs="Arial"/>
                <w:i/>
                <w:color w:val="FF0000"/>
                <w:sz w:val="20"/>
                <w:szCs w:val="20"/>
              </w:rPr>
              <w:t>Cumple/No Cumple</w:t>
            </w:r>
          </w:p>
        </w:tc>
      </w:tr>
    </w:tbl>
    <w:p w14:paraId="464AFDE5" w14:textId="77777777" w:rsidR="008618AE" w:rsidRPr="004704FE" w:rsidRDefault="008618AE" w:rsidP="008618AE">
      <w:pPr>
        <w:spacing w:line="276" w:lineRule="auto"/>
        <w:ind w:left="-15"/>
        <w:jc w:val="both"/>
        <w:rPr>
          <w:rFonts w:ascii="Arial" w:hAnsi="Arial" w:cs="Arial"/>
          <w:b/>
          <w:bCs/>
          <w:sz w:val="20"/>
          <w:szCs w:val="20"/>
        </w:rPr>
      </w:pPr>
    </w:p>
    <w:p w14:paraId="45FB196D" w14:textId="30543D3D" w:rsidR="008618AE" w:rsidRPr="004704FE" w:rsidRDefault="008618AE" w:rsidP="008618AE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4704FE">
        <w:rPr>
          <w:rFonts w:ascii="Arial" w:hAnsi="Arial" w:cs="Arial"/>
          <w:b/>
          <w:bCs/>
          <w:sz w:val="20"/>
          <w:szCs w:val="20"/>
        </w:rPr>
        <w:t xml:space="preserve">PUNTO </w:t>
      </w:r>
      <w:r w:rsidR="004704FE" w:rsidRPr="004704FE">
        <w:rPr>
          <w:rFonts w:ascii="Arial" w:hAnsi="Arial" w:cs="Arial"/>
          <w:b/>
          <w:bCs/>
          <w:sz w:val="20"/>
          <w:szCs w:val="20"/>
        </w:rPr>
        <w:t>CINCO. -</w:t>
      </w:r>
      <w:r w:rsidRPr="004704FE">
        <w:rPr>
          <w:rFonts w:ascii="Arial" w:hAnsi="Arial" w:cs="Arial"/>
          <w:b/>
          <w:bCs/>
          <w:sz w:val="20"/>
          <w:szCs w:val="20"/>
        </w:rPr>
        <w:t xml:space="preserve"> REGISTRO DE OFERTA PUBLICADA (Captura SOCE)</w:t>
      </w:r>
    </w:p>
    <w:p w14:paraId="4D0B3F44" w14:textId="77777777" w:rsidR="008618AE" w:rsidRPr="004704FE" w:rsidRDefault="008618AE" w:rsidP="008618AE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4386F748" w14:textId="77777777" w:rsidR="008618AE" w:rsidRPr="004704FE" w:rsidRDefault="008618AE" w:rsidP="008618AE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i/>
          <w:iCs/>
          <w:color w:val="FF0000"/>
          <w:sz w:val="20"/>
          <w:szCs w:val="20"/>
        </w:rPr>
      </w:pPr>
      <w:r w:rsidRPr="004704FE">
        <w:rPr>
          <w:rFonts w:ascii="Arial" w:hAnsi="Arial" w:cs="Arial"/>
          <w:bCs/>
          <w:i/>
          <w:iCs/>
          <w:color w:val="FF0000"/>
          <w:sz w:val="20"/>
          <w:szCs w:val="20"/>
        </w:rPr>
        <w:t>Anexar captura de pantalla del SOCE con el registro de las ofertas publicadas.</w:t>
      </w:r>
    </w:p>
    <w:p w14:paraId="007BC55B" w14:textId="77777777" w:rsidR="004704FE" w:rsidRPr="004704FE" w:rsidRDefault="004704FE" w:rsidP="008618AE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i/>
          <w:iCs/>
          <w:color w:val="FF0000"/>
          <w:sz w:val="20"/>
          <w:szCs w:val="20"/>
        </w:rPr>
      </w:pPr>
    </w:p>
    <w:p w14:paraId="18F885BD" w14:textId="77777777" w:rsidR="004704FE" w:rsidRPr="004704FE" w:rsidRDefault="004704FE" w:rsidP="008618AE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i/>
          <w:iCs/>
          <w:color w:val="FF0000"/>
          <w:sz w:val="20"/>
          <w:szCs w:val="20"/>
        </w:rPr>
      </w:pPr>
    </w:p>
    <w:p w14:paraId="61778912" w14:textId="3356FAF6" w:rsidR="004704FE" w:rsidRPr="004704FE" w:rsidRDefault="004704FE" w:rsidP="004704FE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704FE">
        <w:rPr>
          <w:rFonts w:ascii="Arial" w:hAnsi="Arial" w:cs="Arial"/>
          <w:b/>
          <w:bCs/>
          <w:sz w:val="20"/>
          <w:szCs w:val="20"/>
        </w:rPr>
        <w:t>PUNTO SEIS. – ANÁLISIS Y SOLICITUD DE CONVALIDACIÓN DE ERRORES DE LA O LAS OFERTAS PRESENTADAS</w:t>
      </w:r>
    </w:p>
    <w:p w14:paraId="5434047F" w14:textId="77777777" w:rsidR="004704FE" w:rsidRPr="004704FE" w:rsidRDefault="004704FE" w:rsidP="004704FE">
      <w:pPr>
        <w:spacing w:after="17"/>
        <w:rPr>
          <w:rFonts w:ascii="Arial" w:hAnsi="Arial" w:cs="Arial"/>
          <w:sz w:val="20"/>
          <w:szCs w:val="20"/>
        </w:rPr>
      </w:pPr>
    </w:p>
    <w:p w14:paraId="6A9D5F6A" w14:textId="77777777" w:rsidR="004704FE" w:rsidRPr="004704FE" w:rsidRDefault="004704FE" w:rsidP="004704FE">
      <w:pPr>
        <w:spacing w:after="2" w:line="275" w:lineRule="auto"/>
        <w:ind w:left="14" w:right="2"/>
        <w:jc w:val="both"/>
        <w:rPr>
          <w:rFonts w:ascii="Arial" w:eastAsia="Cambria" w:hAnsi="Arial" w:cs="Arial"/>
          <w:iCs/>
          <w:sz w:val="20"/>
          <w:szCs w:val="20"/>
        </w:rPr>
      </w:pPr>
      <w:r w:rsidRPr="004704FE">
        <w:rPr>
          <w:rFonts w:ascii="Arial" w:eastAsia="Cambria" w:hAnsi="Arial" w:cs="Arial"/>
          <w:sz w:val="20"/>
          <w:szCs w:val="20"/>
        </w:rPr>
        <w:t xml:space="preserve">Una vez realizada la apertura de la o las ofertas presentadas dentro del presente proceso, se procede a cumplir con el análisis y solicitud de convalidación de errores de la o las ofertas presentadas, en conformidad a lo establecido en el artículo 23 del Reglamento General de la Ley </w:t>
      </w:r>
      <w:r w:rsidRPr="004704FE">
        <w:rPr>
          <w:rFonts w:ascii="Arial" w:eastAsia="Cambria" w:hAnsi="Arial" w:cs="Arial"/>
          <w:sz w:val="20"/>
          <w:szCs w:val="20"/>
        </w:rPr>
        <w:lastRenderedPageBreak/>
        <w:t>Orgánica del Sistema Nacional de Contratación Pública que establece: “</w:t>
      </w:r>
      <w:r w:rsidRPr="004704FE">
        <w:rPr>
          <w:rFonts w:ascii="Arial" w:eastAsia="Cambria" w:hAnsi="Arial" w:cs="Arial"/>
          <w:i/>
          <w:sz w:val="20"/>
          <w:szCs w:val="20"/>
        </w:rPr>
        <w:t xml:space="preserve">Se entenderán por errores de forma aquellos que no implican modificación alguna al contenido sustancial de la oferta, tales como errores tipográficos, de foliado, sumilla o certificación de documentos. Así mismo, dentro del período de convalidación los oferentes podrán integrar a su oferta documentos adicionales que no impliquen modificación del objeto de la oferta, por lo </w:t>
      </w:r>
      <w:proofErr w:type="gramStart"/>
      <w:r w:rsidRPr="004704FE">
        <w:rPr>
          <w:rFonts w:ascii="Arial" w:eastAsia="Cambria" w:hAnsi="Arial" w:cs="Arial"/>
          <w:i/>
          <w:sz w:val="20"/>
          <w:szCs w:val="20"/>
        </w:rPr>
        <w:t>tanto</w:t>
      </w:r>
      <w:proofErr w:type="gramEnd"/>
      <w:r w:rsidRPr="004704FE">
        <w:rPr>
          <w:rFonts w:ascii="Arial" w:eastAsia="Cambria" w:hAnsi="Arial" w:cs="Arial"/>
          <w:i/>
          <w:sz w:val="20"/>
          <w:szCs w:val="20"/>
        </w:rPr>
        <w:t xml:space="preserve"> podrán subsanar las omisiones sobre su capacidad legal, técnica o económica” y al artículo 157, 158, 159 y 160 de la Resolución No. RE-SERCOP-2016-0000072 de fecha 31 de agosto de 2016.</w:t>
      </w:r>
    </w:p>
    <w:p w14:paraId="32625933" w14:textId="77777777" w:rsidR="004704FE" w:rsidRPr="004704FE" w:rsidRDefault="004704FE" w:rsidP="004704FE">
      <w:pPr>
        <w:spacing w:after="2" w:line="275" w:lineRule="auto"/>
        <w:ind w:left="14" w:right="2"/>
        <w:jc w:val="both"/>
        <w:rPr>
          <w:rFonts w:ascii="Arial" w:eastAsia="Cambria" w:hAnsi="Arial" w:cs="Arial"/>
          <w:iCs/>
          <w:sz w:val="20"/>
          <w:szCs w:val="20"/>
        </w:rPr>
      </w:pPr>
    </w:p>
    <w:p w14:paraId="0204BE64" w14:textId="77777777" w:rsidR="004704FE" w:rsidRPr="004704FE" w:rsidRDefault="004704FE" w:rsidP="004704FE">
      <w:pPr>
        <w:spacing w:after="2" w:line="275" w:lineRule="auto"/>
        <w:ind w:left="14" w:right="2"/>
        <w:jc w:val="both"/>
        <w:rPr>
          <w:rFonts w:ascii="Arial" w:eastAsia="Cambria" w:hAnsi="Arial" w:cs="Arial"/>
          <w:iCs/>
          <w:sz w:val="20"/>
          <w:szCs w:val="20"/>
        </w:rPr>
      </w:pPr>
      <w:r w:rsidRPr="004704FE">
        <w:rPr>
          <w:rFonts w:ascii="Arial" w:eastAsia="Cambria" w:hAnsi="Arial" w:cs="Arial"/>
          <w:iCs/>
          <w:sz w:val="20"/>
          <w:szCs w:val="20"/>
        </w:rPr>
        <w:t>Con base a la normativa anteriormente citada, se solicita convalidación de errores para los siguientes oferentes:</w:t>
      </w:r>
    </w:p>
    <w:p w14:paraId="0B08B309" w14:textId="77777777" w:rsidR="004704FE" w:rsidRPr="004704FE" w:rsidRDefault="004704FE" w:rsidP="004704FE">
      <w:pPr>
        <w:spacing w:after="2" w:line="275" w:lineRule="auto"/>
        <w:ind w:left="14" w:right="2"/>
        <w:jc w:val="both"/>
        <w:rPr>
          <w:rFonts w:ascii="Arial" w:eastAsia="Cambria" w:hAnsi="Arial" w:cs="Arial"/>
          <w:b/>
          <w:bCs/>
          <w:iCs/>
          <w:sz w:val="20"/>
          <w:szCs w:val="20"/>
        </w:rPr>
      </w:pPr>
    </w:p>
    <w:p w14:paraId="67C9164B" w14:textId="77777777" w:rsidR="004704FE" w:rsidRPr="004704FE" w:rsidRDefault="004704FE" w:rsidP="004704FE">
      <w:pPr>
        <w:spacing w:after="2" w:line="275" w:lineRule="auto"/>
        <w:ind w:left="14" w:right="2"/>
        <w:jc w:val="both"/>
        <w:rPr>
          <w:rFonts w:ascii="Arial" w:eastAsia="Cambria" w:hAnsi="Arial" w:cs="Arial"/>
          <w:iCs/>
          <w:sz w:val="20"/>
          <w:szCs w:val="20"/>
        </w:rPr>
      </w:pPr>
      <w:r w:rsidRPr="004704FE">
        <w:rPr>
          <w:rFonts w:ascii="Arial" w:eastAsia="Cambria" w:hAnsi="Arial" w:cs="Arial"/>
          <w:b/>
          <w:bCs/>
          <w:iCs/>
          <w:sz w:val="20"/>
          <w:szCs w:val="20"/>
        </w:rPr>
        <w:t>Oferente XXX:</w:t>
      </w:r>
    </w:p>
    <w:p w14:paraId="28692AA8" w14:textId="77777777" w:rsidR="004704FE" w:rsidRPr="004704FE" w:rsidRDefault="004704FE" w:rsidP="004704F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65963D67" w14:textId="77777777" w:rsidR="004704FE" w:rsidRPr="004704FE" w:rsidRDefault="004704FE" w:rsidP="004704FE">
      <w:pPr>
        <w:pStyle w:val="Prrafodelista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4704FE">
        <w:rPr>
          <w:rFonts w:ascii="Arial" w:hAnsi="Arial" w:cs="Arial"/>
          <w:i/>
          <w:color w:val="FF0000"/>
          <w:sz w:val="20"/>
          <w:szCs w:val="20"/>
        </w:rPr>
        <w:t>De conformidad con el Formulario Nro. XXX de los Pliegos, XXXX y el Anexo presentado, sírvase aclarar o remitir a la Comisión Técnica lo siguiente:</w:t>
      </w:r>
    </w:p>
    <w:p w14:paraId="4FBE9878" w14:textId="77777777" w:rsidR="004704FE" w:rsidRPr="004704FE" w:rsidRDefault="004704FE" w:rsidP="004704FE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tbl>
      <w:tblPr>
        <w:tblW w:w="6994" w:type="dxa"/>
        <w:tblInd w:w="13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2"/>
        <w:gridCol w:w="3392"/>
      </w:tblGrid>
      <w:tr w:rsidR="004704FE" w:rsidRPr="004704FE" w14:paraId="0496CE4E" w14:textId="77777777" w:rsidTr="00C51C4A">
        <w:trPr>
          <w:trHeight w:val="978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1DB1" w14:textId="77777777" w:rsidR="004704FE" w:rsidRPr="004704FE" w:rsidRDefault="004704FE" w:rsidP="00C51C4A">
            <w:pPr>
              <w:spacing w:after="2" w:line="275" w:lineRule="auto"/>
              <w:ind w:left="14" w:right="2"/>
              <w:jc w:val="center"/>
              <w:rPr>
                <w:rFonts w:ascii="Arial" w:eastAsia="Cambria" w:hAnsi="Arial" w:cs="Arial"/>
                <w:b/>
                <w:iCs/>
                <w:sz w:val="20"/>
                <w:szCs w:val="20"/>
              </w:rPr>
            </w:pPr>
            <w:r w:rsidRPr="004704FE">
              <w:rPr>
                <w:rFonts w:ascii="Arial" w:eastAsia="Cambria" w:hAnsi="Arial" w:cs="Arial"/>
                <w:b/>
                <w:iCs/>
                <w:sz w:val="20"/>
                <w:szCs w:val="20"/>
              </w:rPr>
              <w:t xml:space="preserve">ESPECIFICACIÓN TÉCNICA REQUERIDA EN EL PLIEGO 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F0EF" w14:textId="77777777" w:rsidR="004704FE" w:rsidRPr="004704FE" w:rsidRDefault="004704FE" w:rsidP="00C51C4A">
            <w:pPr>
              <w:spacing w:after="2" w:line="275" w:lineRule="auto"/>
              <w:ind w:left="14" w:right="2"/>
              <w:jc w:val="center"/>
              <w:rPr>
                <w:rFonts w:ascii="Arial" w:eastAsia="Cambria" w:hAnsi="Arial" w:cs="Arial"/>
                <w:b/>
                <w:iCs/>
                <w:sz w:val="20"/>
                <w:szCs w:val="20"/>
              </w:rPr>
            </w:pPr>
            <w:r w:rsidRPr="004704FE">
              <w:rPr>
                <w:rFonts w:ascii="Arial" w:eastAsia="Cambria" w:hAnsi="Arial" w:cs="Arial"/>
                <w:b/>
                <w:iCs/>
                <w:sz w:val="20"/>
                <w:szCs w:val="20"/>
              </w:rPr>
              <w:t>ESPECIFICACIÓN TÉCNICA OFERTADA</w:t>
            </w:r>
          </w:p>
        </w:tc>
      </w:tr>
      <w:tr w:rsidR="004704FE" w:rsidRPr="004704FE" w14:paraId="59E29F76" w14:textId="77777777" w:rsidTr="00C51C4A">
        <w:trPr>
          <w:trHeight w:val="1224"/>
        </w:trPr>
        <w:tc>
          <w:tcPr>
            <w:tcW w:w="3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532C5" w14:textId="77777777" w:rsidR="004704FE" w:rsidRPr="004704FE" w:rsidRDefault="004704FE" w:rsidP="00C51C4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97E64" w14:textId="77777777" w:rsidR="004704FE" w:rsidRPr="004704FE" w:rsidRDefault="004704FE" w:rsidP="00C51C4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C"/>
              </w:rPr>
            </w:pPr>
          </w:p>
        </w:tc>
      </w:tr>
    </w:tbl>
    <w:p w14:paraId="660C699A" w14:textId="77777777" w:rsidR="004704FE" w:rsidRPr="004704FE" w:rsidRDefault="004704FE" w:rsidP="004704FE">
      <w:pPr>
        <w:tabs>
          <w:tab w:val="left" w:pos="0"/>
        </w:tabs>
        <w:spacing w:line="276" w:lineRule="auto"/>
        <w:ind w:left="-15"/>
        <w:jc w:val="both"/>
        <w:rPr>
          <w:rFonts w:ascii="Arial" w:hAnsi="Arial" w:cs="Arial"/>
          <w:b/>
          <w:bCs/>
          <w:sz w:val="20"/>
          <w:szCs w:val="20"/>
        </w:rPr>
      </w:pPr>
    </w:p>
    <w:p w14:paraId="6243E365" w14:textId="77777777" w:rsidR="004704FE" w:rsidRPr="004704FE" w:rsidRDefault="004704FE" w:rsidP="008618AE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i/>
          <w:iCs/>
          <w:color w:val="FF0000"/>
          <w:sz w:val="20"/>
          <w:szCs w:val="20"/>
        </w:rPr>
      </w:pPr>
    </w:p>
    <w:p w14:paraId="2BC96E5B" w14:textId="77777777" w:rsidR="008618AE" w:rsidRPr="004704FE" w:rsidRDefault="008618AE" w:rsidP="008618AE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99B73CB" w14:textId="3C4820D5" w:rsidR="008618AE" w:rsidRPr="004704FE" w:rsidRDefault="008618AE" w:rsidP="008618AE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704FE">
        <w:rPr>
          <w:rFonts w:ascii="Arial" w:hAnsi="Arial" w:cs="Arial"/>
          <w:b/>
          <w:bCs/>
          <w:sz w:val="20"/>
          <w:szCs w:val="20"/>
        </w:rPr>
        <w:t xml:space="preserve">PUNTO </w:t>
      </w:r>
      <w:r w:rsidR="004704FE" w:rsidRPr="004704FE">
        <w:rPr>
          <w:rFonts w:ascii="Arial" w:hAnsi="Arial" w:cs="Arial"/>
          <w:b/>
          <w:bCs/>
          <w:sz w:val="20"/>
          <w:szCs w:val="20"/>
        </w:rPr>
        <w:t>SIETE</w:t>
      </w:r>
      <w:r w:rsidRPr="004704FE">
        <w:rPr>
          <w:rFonts w:ascii="Arial" w:hAnsi="Arial" w:cs="Arial"/>
          <w:b/>
          <w:bCs/>
          <w:sz w:val="20"/>
          <w:szCs w:val="20"/>
        </w:rPr>
        <w:t>. –</w:t>
      </w:r>
      <w:r w:rsidRPr="004704FE">
        <w:rPr>
          <w:rFonts w:ascii="Arial" w:hAnsi="Arial" w:cs="Arial"/>
          <w:b/>
          <w:sz w:val="20"/>
          <w:szCs w:val="20"/>
        </w:rPr>
        <w:t xml:space="preserve"> VERIFICACIÓN DOCUMENTAL</w:t>
      </w:r>
    </w:p>
    <w:p w14:paraId="0BB631AE" w14:textId="77777777" w:rsidR="008618AE" w:rsidRPr="004704FE" w:rsidRDefault="008618AE" w:rsidP="008618AE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79C8825" w14:textId="77777777" w:rsidR="008618AE" w:rsidRPr="004704FE" w:rsidRDefault="008618AE" w:rsidP="008618AE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4704FE">
        <w:rPr>
          <w:rFonts w:ascii="Arial" w:hAnsi="Arial" w:cs="Arial"/>
          <w:sz w:val="20"/>
          <w:szCs w:val="20"/>
          <w:lang w:val="es-ES"/>
        </w:rPr>
        <w:t>De conformidad con lo manifestado, los miembros de la Comisión Técnica/</w:t>
      </w:r>
      <w:proofErr w:type="gramStart"/>
      <w:r w:rsidRPr="004704FE">
        <w:rPr>
          <w:rFonts w:ascii="Arial" w:hAnsi="Arial" w:cs="Arial"/>
          <w:sz w:val="20"/>
          <w:szCs w:val="20"/>
          <w:lang w:val="es-ES"/>
        </w:rPr>
        <w:t>Delegado</w:t>
      </w:r>
      <w:proofErr w:type="gramEnd"/>
      <w:r w:rsidRPr="004704FE">
        <w:rPr>
          <w:rFonts w:ascii="Arial" w:hAnsi="Arial" w:cs="Arial"/>
          <w:sz w:val="20"/>
          <w:szCs w:val="20"/>
          <w:lang w:val="es-ES"/>
        </w:rPr>
        <w:t xml:space="preserve"> de la máxima autoridad proceden a la apertura y revisión de las ofertas electrónicas presentadas dentro de la fecha establecida en el cronograma:</w:t>
      </w:r>
    </w:p>
    <w:p w14:paraId="7B1FEC86" w14:textId="77777777" w:rsidR="008618AE" w:rsidRPr="004704FE" w:rsidRDefault="008618AE" w:rsidP="008618AE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W w:w="880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19"/>
        <w:gridCol w:w="4169"/>
        <w:gridCol w:w="1919"/>
      </w:tblGrid>
      <w:tr w:rsidR="008618AE" w:rsidRPr="004704FE" w14:paraId="755D2CD9" w14:textId="77777777" w:rsidTr="00C51C4A">
        <w:trPr>
          <w:trHeight w:val="712"/>
        </w:trPr>
        <w:tc>
          <w:tcPr>
            <w:tcW w:w="271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12C1BEE7" w14:textId="77777777" w:rsidR="008618AE" w:rsidRPr="004704FE" w:rsidRDefault="008618AE" w:rsidP="00C51C4A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4FE">
              <w:rPr>
                <w:rFonts w:ascii="Arial" w:hAnsi="Arial" w:cs="Arial"/>
                <w:b/>
                <w:bCs/>
                <w:sz w:val="20"/>
                <w:szCs w:val="20"/>
              </w:rPr>
              <w:t>Código de Oferta</w:t>
            </w:r>
          </w:p>
        </w:tc>
        <w:tc>
          <w:tcPr>
            <w:tcW w:w="416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C55EE3" w14:textId="77777777" w:rsidR="008618AE" w:rsidRPr="004704FE" w:rsidRDefault="008618AE" w:rsidP="00C51C4A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4FE">
              <w:rPr>
                <w:rFonts w:ascii="Arial" w:hAnsi="Arial" w:cs="Arial"/>
                <w:b/>
                <w:bCs/>
                <w:sz w:val="20"/>
                <w:szCs w:val="20"/>
              </w:rPr>
              <w:t>Oferentes</w:t>
            </w:r>
          </w:p>
          <w:p w14:paraId="07D6026F" w14:textId="77777777" w:rsidR="008618AE" w:rsidRPr="004704FE" w:rsidRDefault="008618AE" w:rsidP="00C51C4A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</w:pPr>
            <w:r w:rsidRPr="004704FE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(No aplica razón social en procesos de Subasta Inversa Electrónica)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193E" w14:textId="77777777" w:rsidR="008618AE" w:rsidRPr="004704FE" w:rsidRDefault="008618AE" w:rsidP="00C51C4A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4F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Archivo en el SOCE</w:t>
            </w:r>
          </w:p>
        </w:tc>
      </w:tr>
      <w:tr w:rsidR="008618AE" w:rsidRPr="004704FE" w14:paraId="20FE7A0B" w14:textId="77777777" w:rsidTr="00C51C4A">
        <w:trPr>
          <w:trHeight w:val="736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6C0F" w14:textId="77777777" w:rsidR="008618AE" w:rsidRPr="004704FE" w:rsidRDefault="008618AE" w:rsidP="00C51C4A">
            <w:pPr>
              <w:pStyle w:val="Contenidodelatabla"/>
              <w:spacing w:line="276" w:lineRule="auto"/>
              <w:jc w:val="center"/>
              <w:rPr>
                <w:rFonts w:ascii="Arial" w:eastAsia="Liberation Serif" w:hAnsi="Arial" w:cs="Arial"/>
                <w:sz w:val="20"/>
                <w:szCs w:val="20"/>
              </w:rPr>
            </w:pPr>
            <w:r w:rsidRPr="004704FE">
              <w:rPr>
                <w:rFonts w:ascii="Arial" w:eastAsia="Liberation Serif" w:hAnsi="Arial" w:cs="Arial"/>
                <w:i/>
                <w:color w:val="FF0000"/>
                <w:sz w:val="20"/>
                <w:szCs w:val="20"/>
              </w:rPr>
              <w:t>OFERTA 1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2C39" w14:textId="77777777" w:rsidR="008618AE" w:rsidRPr="004704FE" w:rsidRDefault="008618AE" w:rsidP="00C51C4A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FE">
              <w:rPr>
                <w:rFonts w:ascii="Arial" w:hAnsi="Arial" w:cs="Arial"/>
                <w:i/>
                <w:color w:val="FF0000"/>
                <w:sz w:val="20"/>
                <w:szCs w:val="20"/>
              </w:rPr>
              <w:t>OFERENTE 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906C" w14:textId="77777777" w:rsidR="008618AE" w:rsidRPr="004704FE" w:rsidRDefault="008618AE" w:rsidP="00C51C4A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FE">
              <w:rPr>
                <w:rFonts w:ascii="Arial" w:hAnsi="Arial" w:cs="Arial"/>
                <w:i/>
                <w:color w:val="FF0000"/>
                <w:sz w:val="20"/>
                <w:szCs w:val="20"/>
              </w:rPr>
              <w:t>Cumple/No Cumple</w:t>
            </w:r>
          </w:p>
        </w:tc>
      </w:tr>
      <w:tr w:rsidR="008618AE" w:rsidRPr="004704FE" w14:paraId="417026C5" w14:textId="77777777" w:rsidTr="00C51C4A">
        <w:trPr>
          <w:trHeight w:val="787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C6BF" w14:textId="77777777" w:rsidR="008618AE" w:rsidRPr="004704FE" w:rsidRDefault="008618AE" w:rsidP="00C51C4A">
            <w:pPr>
              <w:pStyle w:val="Contenidodelatabla"/>
              <w:spacing w:line="276" w:lineRule="auto"/>
              <w:jc w:val="center"/>
              <w:rPr>
                <w:rFonts w:ascii="Arial" w:eastAsia="Liberation Serif" w:hAnsi="Arial" w:cs="Arial"/>
                <w:sz w:val="20"/>
                <w:szCs w:val="20"/>
              </w:rPr>
            </w:pPr>
            <w:r w:rsidRPr="004704FE">
              <w:rPr>
                <w:rFonts w:ascii="Arial" w:eastAsia="Liberation Serif" w:hAnsi="Arial" w:cs="Arial"/>
                <w:i/>
                <w:color w:val="FF0000"/>
                <w:sz w:val="20"/>
                <w:szCs w:val="20"/>
              </w:rPr>
              <w:t>OFERTA 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638D" w14:textId="77777777" w:rsidR="008618AE" w:rsidRPr="004704FE" w:rsidRDefault="008618AE" w:rsidP="00C51C4A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704FE">
              <w:rPr>
                <w:rFonts w:ascii="Arial" w:hAnsi="Arial" w:cs="Arial"/>
                <w:i/>
                <w:color w:val="FF0000"/>
                <w:spacing w:val="-2"/>
                <w:sz w:val="20"/>
                <w:szCs w:val="20"/>
              </w:rPr>
              <w:t xml:space="preserve">OFERENTE 2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1415" w14:textId="77777777" w:rsidR="008618AE" w:rsidRPr="004704FE" w:rsidRDefault="008618AE" w:rsidP="00C51C4A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FE">
              <w:rPr>
                <w:rFonts w:ascii="Arial" w:hAnsi="Arial" w:cs="Arial"/>
                <w:i/>
                <w:color w:val="FF0000"/>
                <w:sz w:val="20"/>
                <w:szCs w:val="20"/>
              </w:rPr>
              <w:t>Cumple/No Cumple</w:t>
            </w:r>
          </w:p>
        </w:tc>
      </w:tr>
      <w:tr w:rsidR="008618AE" w:rsidRPr="004704FE" w14:paraId="387E7558" w14:textId="77777777" w:rsidTr="00C51C4A">
        <w:trPr>
          <w:trHeight w:val="800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35CD" w14:textId="77777777" w:rsidR="008618AE" w:rsidRPr="004704FE" w:rsidRDefault="008618AE" w:rsidP="00C51C4A">
            <w:pPr>
              <w:pStyle w:val="Contenidodelatabla"/>
              <w:spacing w:line="276" w:lineRule="auto"/>
              <w:jc w:val="center"/>
              <w:rPr>
                <w:rFonts w:ascii="Arial" w:eastAsia="Liberation Serif" w:hAnsi="Arial" w:cs="Arial"/>
                <w:sz w:val="20"/>
                <w:szCs w:val="20"/>
              </w:rPr>
            </w:pPr>
            <w:r w:rsidRPr="004704FE">
              <w:rPr>
                <w:rFonts w:ascii="Arial" w:eastAsia="Liberation Serif" w:hAnsi="Arial" w:cs="Arial"/>
                <w:i/>
                <w:color w:val="FF0000"/>
                <w:sz w:val="20"/>
                <w:szCs w:val="20"/>
              </w:rPr>
              <w:t xml:space="preserve">OFERTA 3 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B1F8" w14:textId="77777777" w:rsidR="008618AE" w:rsidRPr="004704FE" w:rsidRDefault="008618AE" w:rsidP="00C51C4A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704FE">
              <w:rPr>
                <w:rFonts w:ascii="Arial" w:hAnsi="Arial" w:cs="Arial"/>
                <w:i/>
                <w:color w:val="FF0000"/>
                <w:spacing w:val="-2"/>
                <w:sz w:val="20"/>
                <w:szCs w:val="20"/>
              </w:rPr>
              <w:t>OFERENTE 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4F49" w14:textId="77777777" w:rsidR="008618AE" w:rsidRPr="004704FE" w:rsidRDefault="008618AE" w:rsidP="00C51C4A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FE">
              <w:rPr>
                <w:rFonts w:ascii="Arial" w:hAnsi="Arial" w:cs="Arial"/>
                <w:i/>
                <w:color w:val="FF0000"/>
                <w:sz w:val="20"/>
                <w:szCs w:val="20"/>
              </w:rPr>
              <w:t>Cumple/No Cumple</w:t>
            </w:r>
          </w:p>
        </w:tc>
      </w:tr>
    </w:tbl>
    <w:p w14:paraId="666871EE" w14:textId="77777777" w:rsidR="008618AE" w:rsidRPr="004704FE" w:rsidRDefault="008618AE" w:rsidP="008618AE">
      <w:pPr>
        <w:autoSpaceDE w:val="0"/>
        <w:spacing w:line="276" w:lineRule="auto"/>
        <w:jc w:val="both"/>
        <w:rPr>
          <w:rFonts w:ascii="Arial" w:hAnsi="Arial" w:cs="Arial"/>
          <w:bCs/>
          <w:sz w:val="20"/>
          <w:szCs w:val="20"/>
          <w:lang w:val="es-ES"/>
        </w:rPr>
      </w:pPr>
    </w:p>
    <w:p w14:paraId="4FE7A3CE" w14:textId="77777777" w:rsidR="008618AE" w:rsidRPr="004704FE" w:rsidRDefault="008618AE" w:rsidP="008618AE">
      <w:pPr>
        <w:autoSpaceDE w:val="0"/>
        <w:spacing w:line="276" w:lineRule="auto"/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4704FE">
        <w:rPr>
          <w:rFonts w:ascii="Arial" w:hAnsi="Arial" w:cs="Arial"/>
          <w:sz w:val="20"/>
          <w:szCs w:val="20"/>
          <w:lang w:val="es-ES"/>
        </w:rPr>
        <w:lastRenderedPageBreak/>
        <w:t xml:space="preserve">Los miembros de la </w:t>
      </w:r>
      <w:r w:rsidRPr="004704FE">
        <w:rPr>
          <w:rStyle w:val="CharacterStyle1"/>
          <w:i/>
          <w:color w:val="FF0000"/>
          <w:sz w:val="20"/>
          <w:szCs w:val="20"/>
          <w:lang w:eastAsia="es-EC"/>
        </w:rPr>
        <w:t>Comisión Técnica/</w:t>
      </w:r>
      <w:proofErr w:type="gramStart"/>
      <w:r w:rsidRPr="004704FE">
        <w:rPr>
          <w:rStyle w:val="CharacterStyle1"/>
          <w:i/>
          <w:color w:val="FF0000"/>
          <w:sz w:val="20"/>
          <w:szCs w:val="20"/>
          <w:lang w:eastAsia="es-EC"/>
        </w:rPr>
        <w:t>Delegado</w:t>
      </w:r>
      <w:proofErr w:type="gramEnd"/>
      <w:r w:rsidRPr="004704FE">
        <w:rPr>
          <w:rStyle w:val="CharacterStyle1"/>
          <w:i/>
          <w:color w:val="FF0000"/>
          <w:sz w:val="20"/>
          <w:szCs w:val="20"/>
          <w:lang w:eastAsia="es-EC"/>
        </w:rPr>
        <w:t xml:space="preserve"> Técnico</w:t>
      </w:r>
      <w:r w:rsidRPr="004704FE">
        <w:rPr>
          <w:rFonts w:ascii="Arial" w:hAnsi="Arial" w:cs="Arial"/>
          <w:bCs/>
          <w:sz w:val="20"/>
          <w:szCs w:val="20"/>
          <w:lang w:val="es-ES"/>
        </w:rPr>
        <w:t xml:space="preserve"> dan lectura del cuadro resumen que antecede especificando que el o los </w:t>
      </w:r>
      <w:r w:rsidRPr="004704FE">
        <w:rPr>
          <w:rFonts w:ascii="Arial" w:hAnsi="Arial" w:cs="Arial"/>
          <w:i/>
          <w:color w:val="FF0000"/>
          <w:sz w:val="20"/>
          <w:szCs w:val="20"/>
        </w:rPr>
        <w:t>(Nombre de todos los oferentes)</w:t>
      </w:r>
      <w:r w:rsidRPr="004704FE">
        <w:rPr>
          <w:rFonts w:ascii="Arial" w:hAnsi="Arial" w:cs="Arial"/>
          <w:bCs/>
          <w:sz w:val="20"/>
          <w:szCs w:val="20"/>
          <w:lang w:val="es-ES"/>
        </w:rPr>
        <w:t xml:space="preserve"> cumplen con las formalidades establecidas en los pliegos, referente a la forma de presentación de las ofertas.</w:t>
      </w:r>
    </w:p>
    <w:p w14:paraId="048408B4" w14:textId="77777777" w:rsidR="008618AE" w:rsidRPr="004704FE" w:rsidRDefault="008618AE" w:rsidP="008618AE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1B6CA9BD" w14:textId="77777777" w:rsidR="00EA7589" w:rsidRPr="004704FE" w:rsidRDefault="00EA7589" w:rsidP="00EA7589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</w:p>
    <w:p w14:paraId="25CD724E" w14:textId="77777777" w:rsidR="00EA7589" w:rsidRPr="004704FE" w:rsidRDefault="00EA7589" w:rsidP="00EA7589">
      <w:pPr>
        <w:pStyle w:val="Prrafodelista"/>
        <w:rPr>
          <w:rFonts w:ascii="Arial" w:hAnsi="Arial" w:cs="Arial"/>
          <w:sz w:val="20"/>
          <w:szCs w:val="20"/>
          <w:lang w:eastAsia="es-EC"/>
        </w:rPr>
      </w:pPr>
    </w:p>
    <w:p w14:paraId="40846DCE" w14:textId="1D367A48" w:rsidR="00EA7589" w:rsidRPr="004704FE" w:rsidRDefault="00EA7589" w:rsidP="00EA7589">
      <w:pPr>
        <w:tabs>
          <w:tab w:val="left" w:pos="0"/>
        </w:tabs>
        <w:spacing w:line="276" w:lineRule="auto"/>
        <w:ind w:left="-15"/>
        <w:jc w:val="both"/>
        <w:rPr>
          <w:rFonts w:ascii="Arial" w:hAnsi="Arial" w:cs="Arial"/>
          <w:b/>
          <w:sz w:val="20"/>
          <w:szCs w:val="20"/>
        </w:rPr>
      </w:pPr>
      <w:r w:rsidRPr="004704FE">
        <w:rPr>
          <w:rFonts w:ascii="Arial" w:hAnsi="Arial" w:cs="Arial"/>
          <w:b/>
          <w:bCs/>
          <w:sz w:val="20"/>
          <w:szCs w:val="20"/>
        </w:rPr>
        <w:t xml:space="preserve">PUNTO </w:t>
      </w:r>
      <w:r w:rsidR="004704FE" w:rsidRPr="004704FE">
        <w:rPr>
          <w:rFonts w:ascii="Arial" w:hAnsi="Arial" w:cs="Arial"/>
          <w:b/>
          <w:bCs/>
          <w:sz w:val="20"/>
          <w:szCs w:val="20"/>
        </w:rPr>
        <w:t>OCHO</w:t>
      </w:r>
      <w:r w:rsidRPr="004704FE">
        <w:rPr>
          <w:rFonts w:ascii="Arial" w:hAnsi="Arial" w:cs="Arial"/>
          <w:b/>
          <w:bCs/>
          <w:sz w:val="20"/>
          <w:szCs w:val="20"/>
        </w:rPr>
        <w:t xml:space="preserve">. </w:t>
      </w:r>
      <w:r w:rsidR="004704FE" w:rsidRPr="004704FE">
        <w:rPr>
          <w:rFonts w:ascii="Arial" w:hAnsi="Arial" w:cs="Arial"/>
          <w:b/>
          <w:bCs/>
          <w:sz w:val="20"/>
          <w:szCs w:val="20"/>
        </w:rPr>
        <w:t>–</w:t>
      </w:r>
      <w:r w:rsidRPr="004704FE">
        <w:rPr>
          <w:rFonts w:ascii="Arial" w:hAnsi="Arial" w:cs="Arial"/>
          <w:b/>
          <w:sz w:val="20"/>
          <w:szCs w:val="20"/>
        </w:rPr>
        <w:t xml:space="preserve"> C</w:t>
      </w:r>
      <w:r w:rsidR="004704FE" w:rsidRPr="004704FE">
        <w:rPr>
          <w:rFonts w:ascii="Arial" w:hAnsi="Arial" w:cs="Arial"/>
          <w:b/>
          <w:sz w:val="20"/>
          <w:szCs w:val="20"/>
        </w:rPr>
        <w:t>ONCLUSIONES Y C</w:t>
      </w:r>
      <w:r w:rsidRPr="004704FE">
        <w:rPr>
          <w:rFonts w:ascii="Arial" w:hAnsi="Arial" w:cs="Arial"/>
          <w:b/>
          <w:sz w:val="20"/>
          <w:szCs w:val="20"/>
        </w:rPr>
        <w:t>LAUSURA DE LA REUNIÓN</w:t>
      </w:r>
    </w:p>
    <w:p w14:paraId="33754F34" w14:textId="77777777" w:rsidR="00EA7589" w:rsidRPr="004704FE" w:rsidRDefault="00EA7589" w:rsidP="00EA7589">
      <w:pPr>
        <w:tabs>
          <w:tab w:val="left" w:pos="0"/>
        </w:tabs>
        <w:spacing w:line="276" w:lineRule="auto"/>
        <w:ind w:left="-15"/>
        <w:jc w:val="both"/>
        <w:rPr>
          <w:rFonts w:ascii="Arial" w:hAnsi="Arial" w:cs="Arial"/>
          <w:b/>
          <w:sz w:val="20"/>
          <w:szCs w:val="20"/>
        </w:rPr>
      </w:pPr>
    </w:p>
    <w:p w14:paraId="366C4FCA" w14:textId="77777777" w:rsidR="00EA7589" w:rsidRPr="004704FE" w:rsidRDefault="00EA7589" w:rsidP="00EA7589">
      <w:pPr>
        <w:tabs>
          <w:tab w:val="left" w:pos="0"/>
        </w:tabs>
        <w:spacing w:line="276" w:lineRule="auto"/>
        <w:ind w:left="-15"/>
        <w:jc w:val="both"/>
        <w:rPr>
          <w:rStyle w:val="CharacterStyle1"/>
          <w:sz w:val="20"/>
          <w:szCs w:val="20"/>
        </w:rPr>
      </w:pPr>
      <w:r w:rsidRPr="004704FE">
        <w:rPr>
          <w:rFonts w:ascii="Arial" w:hAnsi="Arial" w:cs="Arial"/>
          <w:sz w:val="20"/>
          <w:szCs w:val="20"/>
        </w:rPr>
        <w:t>S</w:t>
      </w:r>
      <w:r w:rsidRPr="004704FE">
        <w:rPr>
          <w:rStyle w:val="CharacterStyle1"/>
          <w:bCs/>
          <w:sz w:val="20"/>
          <w:szCs w:val="20"/>
          <w:lang w:eastAsia="es-EC"/>
        </w:rPr>
        <w:t>e procedió a realizar la revisión y análisis de las ofertas con la finalidad de realizar la solicitud de convalidación de errores, según el caso.</w:t>
      </w:r>
    </w:p>
    <w:p w14:paraId="743DC050" w14:textId="77777777" w:rsidR="00EA7589" w:rsidRPr="004704FE" w:rsidRDefault="00EA7589" w:rsidP="00EA7589">
      <w:pPr>
        <w:tabs>
          <w:tab w:val="left" w:pos="0"/>
        </w:tabs>
        <w:spacing w:line="276" w:lineRule="auto"/>
        <w:jc w:val="both"/>
        <w:rPr>
          <w:rStyle w:val="CharacterStyle1"/>
          <w:sz w:val="20"/>
          <w:szCs w:val="20"/>
          <w:lang w:eastAsia="es-EC"/>
        </w:rPr>
      </w:pPr>
    </w:p>
    <w:p w14:paraId="0007A54B" w14:textId="77777777" w:rsidR="00EA7589" w:rsidRPr="004704FE" w:rsidRDefault="00EA7589" w:rsidP="00EA7589">
      <w:pPr>
        <w:tabs>
          <w:tab w:val="left" w:pos="0"/>
        </w:tabs>
        <w:spacing w:line="276" w:lineRule="auto"/>
        <w:ind w:left="-15"/>
        <w:jc w:val="both"/>
        <w:rPr>
          <w:rFonts w:ascii="Arial" w:hAnsi="Arial" w:cs="Arial"/>
          <w:color w:val="000000"/>
          <w:sz w:val="20"/>
          <w:szCs w:val="20"/>
        </w:rPr>
      </w:pPr>
      <w:r w:rsidRPr="004704FE">
        <w:rPr>
          <w:rStyle w:val="CharacterStyle1"/>
          <w:sz w:val="20"/>
          <w:szCs w:val="20"/>
          <w:lang w:eastAsia="es-EC"/>
        </w:rPr>
        <w:t xml:space="preserve">Sin otro particular siendo las </w:t>
      </w:r>
      <w:proofErr w:type="spellStart"/>
      <w:r w:rsidRPr="004704FE">
        <w:rPr>
          <w:rStyle w:val="CharacterStyle1"/>
          <w:i/>
          <w:color w:val="FF0000"/>
          <w:sz w:val="20"/>
          <w:szCs w:val="20"/>
          <w:lang w:eastAsia="es-EC"/>
        </w:rPr>
        <w:t>XXhXX</w:t>
      </w:r>
      <w:proofErr w:type="spellEnd"/>
      <w:r w:rsidRPr="004704FE">
        <w:rPr>
          <w:rStyle w:val="CharacterStyle1"/>
          <w:sz w:val="20"/>
          <w:szCs w:val="20"/>
          <w:lang w:eastAsia="es-EC"/>
        </w:rPr>
        <w:t>, se da por terminada la apertura de las ofertas presentadas en este proceso de contratación y para</w:t>
      </w:r>
      <w:r w:rsidRPr="004704FE">
        <w:rPr>
          <w:rStyle w:val="CharacterStyle1"/>
          <w:color w:val="000000"/>
          <w:sz w:val="20"/>
          <w:szCs w:val="20"/>
          <w:lang w:eastAsia="es-EC"/>
        </w:rPr>
        <w:t xml:space="preserve"> dejar constancia de lo actuado, suscriben la presente acta los miembros de la comisión técnica/</w:t>
      </w:r>
      <w:proofErr w:type="gramStart"/>
      <w:r w:rsidRPr="004704FE">
        <w:rPr>
          <w:rStyle w:val="CharacterStyle1"/>
          <w:color w:val="000000"/>
          <w:sz w:val="20"/>
          <w:szCs w:val="20"/>
          <w:lang w:eastAsia="es-EC"/>
        </w:rPr>
        <w:t>Delegado</w:t>
      </w:r>
      <w:proofErr w:type="gramEnd"/>
      <w:r w:rsidRPr="004704FE">
        <w:rPr>
          <w:rStyle w:val="CharacterStyle1"/>
          <w:color w:val="000000"/>
          <w:sz w:val="20"/>
          <w:szCs w:val="20"/>
          <w:lang w:eastAsia="es-EC"/>
        </w:rPr>
        <w:t xml:space="preserve"> de la máxima autoridad.</w:t>
      </w:r>
    </w:p>
    <w:p w14:paraId="405CD4D6" w14:textId="77777777" w:rsidR="00EA7589" w:rsidRPr="004704FE" w:rsidRDefault="00EA7589" w:rsidP="00EA7589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5"/>
        <w:gridCol w:w="2813"/>
        <w:gridCol w:w="2886"/>
      </w:tblGrid>
      <w:tr w:rsidR="00EA7589" w:rsidRPr="004704FE" w14:paraId="52E22AC7" w14:textId="77777777" w:rsidTr="00C51C4A">
        <w:trPr>
          <w:trHeight w:val="880"/>
        </w:trPr>
        <w:tc>
          <w:tcPr>
            <w:tcW w:w="3256" w:type="dxa"/>
          </w:tcPr>
          <w:p w14:paraId="445DDE20" w14:textId="77777777" w:rsidR="00EA7589" w:rsidRPr="004704FE" w:rsidRDefault="00EA7589" w:rsidP="00C51C4A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01F4492" w14:textId="77777777" w:rsidR="00EA7589" w:rsidRPr="004704FE" w:rsidRDefault="00EA7589" w:rsidP="00C51C4A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A9671CD" w14:textId="77777777" w:rsidR="00EA7589" w:rsidRPr="004704FE" w:rsidRDefault="00EA7589" w:rsidP="00C51C4A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8989A5D" w14:textId="77777777" w:rsidR="00EA7589" w:rsidRPr="004704FE" w:rsidRDefault="00EA7589" w:rsidP="00C51C4A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56" w:type="dxa"/>
          </w:tcPr>
          <w:p w14:paraId="4166DA45" w14:textId="77777777" w:rsidR="00EA7589" w:rsidRPr="004704FE" w:rsidRDefault="00EA7589" w:rsidP="00C51C4A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57" w:type="dxa"/>
          </w:tcPr>
          <w:p w14:paraId="21D065E8" w14:textId="77777777" w:rsidR="00EA7589" w:rsidRPr="004704FE" w:rsidRDefault="00EA7589" w:rsidP="00C51C4A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A7589" w:rsidRPr="004704FE" w14:paraId="0EE750F6" w14:textId="77777777" w:rsidTr="00C51C4A">
        <w:tc>
          <w:tcPr>
            <w:tcW w:w="3256" w:type="dxa"/>
          </w:tcPr>
          <w:p w14:paraId="499008A8" w14:textId="77777777" w:rsidR="00EA7589" w:rsidRPr="004704FE" w:rsidRDefault="00EA7589" w:rsidP="00C51C4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A8F23E" w14:textId="77777777" w:rsidR="00EA7589" w:rsidRPr="004704FE" w:rsidRDefault="00EA7589" w:rsidP="00C51C4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04FE">
              <w:rPr>
                <w:rFonts w:ascii="Arial" w:hAnsi="Arial" w:cs="Arial"/>
                <w:sz w:val="20"/>
                <w:szCs w:val="20"/>
              </w:rPr>
              <w:t>(</w:t>
            </w:r>
            <w:r w:rsidRPr="004704FE">
              <w:rPr>
                <w:rStyle w:val="CharacterStyle1"/>
                <w:i/>
                <w:color w:val="FF0000"/>
                <w:sz w:val="20"/>
                <w:szCs w:val="20"/>
                <w:lang w:eastAsia="es-EC"/>
              </w:rPr>
              <w:t>Nombres Completos)</w:t>
            </w:r>
          </w:p>
          <w:p w14:paraId="2D620CDE" w14:textId="77777777" w:rsidR="00EA7589" w:rsidRPr="004704FE" w:rsidRDefault="00EA7589" w:rsidP="00C51C4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4FE">
              <w:rPr>
                <w:rFonts w:ascii="Arial" w:hAnsi="Arial" w:cs="Arial"/>
                <w:b/>
                <w:bCs/>
                <w:sz w:val="20"/>
                <w:szCs w:val="20"/>
              </w:rPr>
              <w:t>PRESIDENTE DE LA COMISIÓN TÉCNICA</w:t>
            </w:r>
          </w:p>
        </w:tc>
        <w:tc>
          <w:tcPr>
            <w:tcW w:w="3256" w:type="dxa"/>
          </w:tcPr>
          <w:p w14:paraId="25945A0C" w14:textId="77777777" w:rsidR="00EA7589" w:rsidRPr="004704FE" w:rsidRDefault="00EA7589" w:rsidP="00C51C4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4F3714" w14:textId="77777777" w:rsidR="00EA7589" w:rsidRPr="004704FE" w:rsidRDefault="00EA7589" w:rsidP="00C51C4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04FE">
              <w:rPr>
                <w:rStyle w:val="CharacterStyle1"/>
                <w:i/>
                <w:color w:val="FF0000"/>
                <w:sz w:val="20"/>
                <w:szCs w:val="20"/>
                <w:lang w:eastAsia="es-EC"/>
              </w:rPr>
              <w:t>(Nombres Completos)</w:t>
            </w:r>
          </w:p>
          <w:p w14:paraId="4500E75C" w14:textId="77777777" w:rsidR="00EA7589" w:rsidRPr="004704FE" w:rsidRDefault="00EA7589" w:rsidP="00C51C4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4FE">
              <w:rPr>
                <w:rFonts w:ascii="Arial" w:hAnsi="Arial" w:cs="Arial"/>
                <w:b/>
                <w:bCs/>
                <w:sz w:val="20"/>
                <w:szCs w:val="20"/>
              </w:rPr>
              <w:t>DELEGADO DEL ÁREA REQUIRENTE</w:t>
            </w:r>
          </w:p>
          <w:p w14:paraId="4EB8A03E" w14:textId="77777777" w:rsidR="00EA7589" w:rsidRPr="004704FE" w:rsidRDefault="00EA7589" w:rsidP="00C51C4A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57" w:type="dxa"/>
          </w:tcPr>
          <w:p w14:paraId="1BE852FA" w14:textId="77777777" w:rsidR="00EA7589" w:rsidRPr="004704FE" w:rsidRDefault="00EA7589" w:rsidP="00C51C4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C3FC3D" w14:textId="77777777" w:rsidR="00EA7589" w:rsidRPr="004704FE" w:rsidRDefault="00EA7589" w:rsidP="00C51C4A">
            <w:pPr>
              <w:spacing w:line="276" w:lineRule="auto"/>
              <w:jc w:val="center"/>
              <w:rPr>
                <w:rStyle w:val="CharacterStyle1"/>
                <w:i/>
                <w:color w:val="FF0000"/>
                <w:sz w:val="20"/>
                <w:szCs w:val="20"/>
                <w:lang w:eastAsia="es-EC"/>
              </w:rPr>
            </w:pPr>
            <w:r w:rsidRPr="004704FE">
              <w:rPr>
                <w:rStyle w:val="CharacterStyle1"/>
                <w:i/>
                <w:color w:val="FF0000"/>
                <w:sz w:val="20"/>
                <w:szCs w:val="20"/>
                <w:lang w:eastAsia="es-EC"/>
              </w:rPr>
              <w:t>(Nombres Completos)</w:t>
            </w:r>
          </w:p>
          <w:p w14:paraId="0BB08B94" w14:textId="77777777" w:rsidR="00EA7589" w:rsidRPr="004704FE" w:rsidRDefault="00EA7589" w:rsidP="00C51C4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4FE">
              <w:rPr>
                <w:rFonts w:ascii="Arial" w:hAnsi="Arial" w:cs="Arial"/>
                <w:b/>
                <w:bCs/>
                <w:sz w:val="20"/>
                <w:szCs w:val="20"/>
              </w:rPr>
              <w:t>PROFESIONAL AFÍN AL OBJETO DE CONTRATACIÓN</w:t>
            </w:r>
          </w:p>
        </w:tc>
      </w:tr>
    </w:tbl>
    <w:p w14:paraId="5B199694" w14:textId="77777777" w:rsidR="00EA7589" w:rsidRPr="004704FE" w:rsidRDefault="00EA7589" w:rsidP="00EA7589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FB281DB" w14:textId="77777777" w:rsidR="00EA7589" w:rsidRPr="004704FE" w:rsidRDefault="00EA7589" w:rsidP="00EA7589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704FE">
        <w:rPr>
          <w:rFonts w:ascii="Arial" w:hAnsi="Arial" w:cs="Arial"/>
          <w:color w:val="000000"/>
          <w:sz w:val="20"/>
          <w:szCs w:val="20"/>
          <w:shd w:val="clear" w:color="auto" w:fill="FFFFFF"/>
        </w:rPr>
        <w:t>El secretario/a del proceso deja constancia que el contenido de la presente acta fue realizado de conformidad a la decisión analizada y adoptada por la comisión técnica y que la presente es ratificada y aprobada en todo su contenido por la decisión unánime de los miembros de la comisión.</w:t>
      </w:r>
    </w:p>
    <w:p w14:paraId="7E2CA371" w14:textId="77777777" w:rsidR="00EA7589" w:rsidRPr="004704FE" w:rsidRDefault="00EA7589" w:rsidP="00EA7589">
      <w:pPr>
        <w:pStyle w:val="Predeterminado"/>
        <w:spacing w:after="0"/>
        <w:rPr>
          <w:rFonts w:ascii="Arial" w:eastAsia="Bitstream Charter" w:hAnsi="Arial" w:cs="Arial"/>
          <w:sz w:val="20"/>
          <w:szCs w:val="20"/>
          <w:lang w:val="es-ES"/>
        </w:rPr>
      </w:pPr>
    </w:p>
    <w:p w14:paraId="1187340B" w14:textId="77777777" w:rsidR="00EA7589" w:rsidRPr="004704FE" w:rsidRDefault="00EA7589" w:rsidP="00EA7589">
      <w:pPr>
        <w:pStyle w:val="Sinespaciado"/>
        <w:spacing w:after="0"/>
        <w:jc w:val="center"/>
        <w:rPr>
          <w:rStyle w:val="Rtulodeencabezadodemensaje"/>
          <w:rFonts w:ascii="Arial" w:hAnsi="Arial" w:cs="Arial"/>
          <w:sz w:val="20"/>
          <w:szCs w:val="20"/>
          <w:lang w:val="es-ES" w:eastAsia="zh-CN"/>
        </w:rPr>
      </w:pPr>
      <w:r w:rsidRPr="004704FE">
        <w:rPr>
          <w:rStyle w:val="Rtulodeencabezadodemensaje"/>
          <w:rFonts w:ascii="Arial" w:hAnsi="Arial" w:cs="Arial"/>
          <w:sz w:val="20"/>
          <w:szCs w:val="20"/>
          <w:lang w:val="es-ES" w:eastAsia="zh-CN"/>
        </w:rPr>
        <w:t>LO CERTIFICO: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39"/>
      </w:tblGrid>
      <w:tr w:rsidR="00EA7589" w:rsidRPr="004704FE" w14:paraId="68E3E934" w14:textId="77777777" w:rsidTr="00C51C4A">
        <w:trPr>
          <w:jc w:val="center"/>
        </w:trPr>
        <w:tc>
          <w:tcPr>
            <w:tcW w:w="4639" w:type="dxa"/>
          </w:tcPr>
          <w:p w14:paraId="0AE44591" w14:textId="77777777" w:rsidR="00EA7589" w:rsidRPr="004704FE" w:rsidRDefault="00EA7589" w:rsidP="00C51C4A">
            <w:pPr>
              <w:pStyle w:val="Sinespaciado"/>
              <w:spacing w:after="0"/>
              <w:jc w:val="center"/>
              <w:rPr>
                <w:rStyle w:val="Rtulodeencabezadodemensaje"/>
                <w:rFonts w:ascii="Arial" w:hAnsi="Arial" w:cs="Arial"/>
                <w:sz w:val="20"/>
                <w:szCs w:val="20"/>
                <w:lang w:val="es-ES" w:eastAsia="zh-CN"/>
              </w:rPr>
            </w:pPr>
          </w:p>
          <w:p w14:paraId="724D8EA9" w14:textId="77777777" w:rsidR="00EA7589" w:rsidRPr="004704FE" w:rsidRDefault="00EA7589" w:rsidP="00C51C4A">
            <w:pPr>
              <w:pStyle w:val="Sinespaciado"/>
              <w:spacing w:after="0"/>
              <w:jc w:val="center"/>
              <w:rPr>
                <w:rStyle w:val="Rtulodeencabezadodemensaje"/>
                <w:rFonts w:ascii="Arial" w:hAnsi="Arial" w:cs="Arial"/>
                <w:sz w:val="20"/>
                <w:szCs w:val="20"/>
                <w:lang w:val="es-ES" w:eastAsia="zh-CN"/>
              </w:rPr>
            </w:pPr>
          </w:p>
          <w:p w14:paraId="2466D212" w14:textId="77777777" w:rsidR="00EA7589" w:rsidRPr="004704FE" w:rsidRDefault="00EA7589" w:rsidP="00C51C4A">
            <w:pPr>
              <w:pStyle w:val="Sinespaciado"/>
              <w:spacing w:after="0"/>
              <w:jc w:val="center"/>
              <w:rPr>
                <w:rStyle w:val="Rtulodeencabezadodemensaje"/>
                <w:rFonts w:ascii="Arial" w:hAnsi="Arial" w:cs="Arial"/>
                <w:sz w:val="20"/>
                <w:szCs w:val="20"/>
                <w:lang w:val="es-ES" w:eastAsia="zh-CN"/>
              </w:rPr>
            </w:pPr>
          </w:p>
          <w:p w14:paraId="1795CCF1" w14:textId="77777777" w:rsidR="00EA7589" w:rsidRPr="004704FE" w:rsidRDefault="00EA7589" w:rsidP="00C51C4A">
            <w:pPr>
              <w:pStyle w:val="Sinespaciado"/>
              <w:spacing w:after="0"/>
              <w:jc w:val="center"/>
              <w:rPr>
                <w:rStyle w:val="Rtulodeencabezadodemensaje"/>
                <w:rFonts w:ascii="Arial" w:hAnsi="Arial" w:cs="Arial"/>
                <w:sz w:val="20"/>
                <w:szCs w:val="20"/>
                <w:lang w:val="es-ES" w:eastAsia="zh-CN"/>
              </w:rPr>
            </w:pPr>
          </w:p>
        </w:tc>
      </w:tr>
      <w:tr w:rsidR="00EA7589" w:rsidRPr="004704FE" w14:paraId="711BBAAB" w14:textId="77777777" w:rsidTr="00C51C4A">
        <w:trPr>
          <w:trHeight w:val="962"/>
          <w:jc w:val="center"/>
        </w:trPr>
        <w:tc>
          <w:tcPr>
            <w:tcW w:w="4639" w:type="dxa"/>
          </w:tcPr>
          <w:p w14:paraId="0A765DD0" w14:textId="77777777" w:rsidR="00EA7589" w:rsidRPr="004704FE" w:rsidRDefault="00EA7589" w:rsidP="00C51C4A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9F9B9F1" w14:textId="77777777" w:rsidR="00EA7589" w:rsidRPr="004704FE" w:rsidRDefault="00EA7589" w:rsidP="00C51C4A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</w:pPr>
            <w:r w:rsidRPr="004704FE">
              <w:rPr>
                <w:rFonts w:ascii="Arial" w:hAnsi="Arial" w:cs="Arial"/>
                <w:i/>
                <w:color w:val="FF0000"/>
                <w:sz w:val="20"/>
                <w:szCs w:val="20"/>
              </w:rPr>
              <w:t>(Nombres Completos)</w:t>
            </w:r>
          </w:p>
          <w:p w14:paraId="7C5F5A64" w14:textId="77777777" w:rsidR="00EA7589" w:rsidRPr="004704FE" w:rsidRDefault="00EA7589" w:rsidP="00C51C4A">
            <w:pPr>
              <w:spacing w:line="276" w:lineRule="auto"/>
              <w:jc w:val="center"/>
              <w:rPr>
                <w:rStyle w:val="Rtulodeencabezadodemensaje"/>
                <w:rFonts w:ascii="Arial" w:hAnsi="Arial" w:cs="Arial"/>
                <w:bCs/>
                <w:sz w:val="20"/>
                <w:szCs w:val="20"/>
              </w:rPr>
            </w:pPr>
            <w:r w:rsidRPr="004704FE">
              <w:rPr>
                <w:rFonts w:ascii="Arial" w:hAnsi="Arial" w:cs="Arial"/>
                <w:b/>
                <w:bCs/>
                <w:sz w:val="20"/>
                <w:szCs w:val="20"/>
              </w:rPr>
              <w:t>SECRETARIO DE LA COMISIÓN TÉCNICA</w:t>
            </w:r>
          </w:p>
        </w:tc>
      </w:tr>
    </w:tbl>
    <w:p w14:paraId="4FD51434" w14:textId="77777777" w:rsidR="00EA7589" w:rsidRDefault="00EA7589" w:rsidP="00EA7589">
      <w:pPr>
        <w:spacing w:line="276" w:lineRule="auto"/>
        <w:jc w:val="both"/>
        <w:rPr>
          <w:rStyle w:val="CharacterStyle1"/>
          <w:sz w:val="20"/>
          <w:szCs w:val="20"/>
          <w:lang w:eastAsia="es-EC"/>
        </w:rPr>
      </w:pPr>
    </w:p>
    <w:p w14:paraId="175964AA" w14:textId="77777777" w:rsidR="001C172F" w:rsidRDefault="001C172F" w:rsidP="00EA7589">
      <w:pPr>
        <w:spacing w:line="276" w:lineRule="auto"/>
        <w:jc w:val="both"/>
        <w:rPr>
          <w:rStyle w:val="CharacterStyle1"/>
          <w:sz w:val="20"/>
          <w:szCs w:val="20"/>
          <w:lang w:eastAsia="es-EC"/>
        </w:rPr>
      </w:pPr>
    </w:p>
    <w:p w14:paraId="14495997" w14:textId="77777777" w:rsidR="001C172F" w:rsidRDefault="001C172F" w:rsidP="00EA7589">
      <w:pPr>
        <w:spacing w:line="276" w:lineRule="auto"/>
        <w:jc w:val="both"/>
        <w:rPr>
          <w:rStyle w:val="CharacterStyle1"/>
          <w:sz w:val="20"/>
          <w:szCs w:val="20"/>
          <w:lang w:eastAsia="es-EC"/>
        </w:rPr>
      </w:pPr>
    </w:p>
    <w:p w14:paraId="32735F61" w14:textId="77777777" w:rsidR="001C172F" w:rsidRDefault="001C172F" w:rsidP="00EA7589">
      <w:pPr>
        <w:spacing w:line="276" w:lineRule="auto"/>
        <w:jc w:val="both"/>
        <w:rPr>
          <w:rStyle w:val="CharacterStyle1"/>
          <w:sz w:val="20"/>
          <w:szCs w:val="20"/>
          <w:lang w:eastAsia="es-EC"/>
        </w:rPr>
      </w:pPr>
    </w:p>
    <w:p w14:paraId="2B00D1E5" w14:textId="77777777" w:rsidR="001C172F" w:rsidRDefault="001C172F" w:rsidP="00EA7589">
      <w:pPr>
        <w:spacing w:line="276" w:lineRule="auto"/>
        <w:jc w:val="both"/>
        <w:rPr>
          <w:rStyle w:val="CharacterStyle1"/>
          <w:sz w:val="20"/>
          <w:szCs w:val="20"/>
          <w:lang w:eastAsia="es-EC"/>
        </w:rPr>
      </w:pPr>
    </w:p>
    <w:p w14:paraId="448FEA1A" w14:textId="77777777" w:rsidR="001C172F" w:rsidRPr="004704FE" w:rsidRDefault="001C172F" w:rsidP="00EA7589">
      <w:pPr>
        <w:spacing w:line="276" w:lineRule="auto"/>
        <w:jc w:val="both"/>
        <w:rPr>
          <w:rStyle w:val="CharacterStyle1"/>
          <w:sz w:val="20"/>
          <w:szCs w:val="20"/>
          <w:lang w:eastAsia="es-EC"/>
        </w:rPr>
      </w:pPr>
    </w:p>
    <w:p w14:paraId="3C74DFE3" w14:textId="77777777" w:rsidR="00EA7589" w:rsidRPr="004704FE" w:rsidRDefault="00EA7589" w:rsidP="00EA758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ABDEEDD" w14:textId="77777777" w:rsidR="00EA7589" w:rsidRPr="004704FE" w:rsidRDefault="00EA7589" w:rsidP="00EA758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4328D6E" w14:textId="77777777" w:rsidR="001B7C82" w:rsidRPr="004704FE" w:rsidRDefault="001B7C82">
      <w:pPr>
        <w:rPr>
          <w:rFonts w:ascii="Arial" w:hAnsi="Arial" w:cs="Arial"/>
        </w:rPr>
      </w:pPr>
    </w:p>
    <w:sectPr w:rsidR="001B7C82" w:rsidRPr="004704FE" w:rsidSect="00E44D37">
      <w:headerReference w:type="default" r:id="rId7"/>
      <w:footerReference w:type="default" r:id="rId8"/>
      <w:pgSz w:w="11906" w:h="16838"/>
      <w:pgMar w:top="179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DD45A" w14:textId="77777777" w:rsidR="007A36DF" w:rsidRDefault="007A36DF" w:rsidP="00E44D37">
      <w:r>
        <w:separator/>
      </w:r>
    </w:p>
  </w:endnote>
  <w:endnote w:type="continuationSeparator" w:id="0">
    <w:p w14:paraId="1F7B2DC6" w14:textId="77777777" w:rsidR="007A36DF" w:rsidRDefault="007A36DF" w:rsidP="00E4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MS PMincho"/>
    <w:charset w:val="8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4A250" w14:textId="77777777" w:rsidR="00547BDB" w:rsidRDefault="00547BD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  <w:lang w:val="es-ES"/>
      </w:rPr>
      <w:t>Página</w:t>
    </w:r>
    <w:r>
      <w:rPr>
        <w:color w:val="8496B0" w:themeColor="text2" w:themeTint="99"/>
        <w:lang w:val="es-ES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>
      <w:rPr>
        <w:color w:val="323E4F" w:themeColor="text2" w:themeShade="BF"/>
        <w:lang w:val="es-ES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  <w:lang w:val="es-ES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NUMPAGES  \* Arabic  \* MERGEFORMAT</w:instrText>
    </w:r>
    <w:r>
      <w:rPr>
        <w:color w:val="323E4F" w:themeColor="text2" w:themeShade="BF"/>
      </w:rPr>
      <w:fldChar w:fldCharType="separate"/>
    </w:r>
    <w:r>
      <w:rPr>
        <w:color w:val="323E4F" w:themeColor="text2" w:themeShade="BF"/>
        <w:lang w:val="es-ES"/>
      </w:rPr>
      <w:t>1</w:t>
    </w:r>
    <w:r>
      <w:rPr>
        <w:color w:val="323E4F" w:themeColor="text2" w:themeShade="BF"/>
      </w:rPr>
      <w:fldChar w:fldCharType="end"/>
    </w:r>
  </w:p>
  <w:p w14:paraId="5A90868B" w14:textId="77777777" w:rsidR="00547BDB" w:rsidRDefault="00547B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39C46" w14:textId="77777777" w:rsidR="007A36DF" w:rsidRDefault="007A36DF" w:rsidP="00E44D37">
      <w:r>
        <w:separator/>
      </w:r>
    </w:p>
  </w:footnote>
  <w:footnote w:type="continuationSeparator" w:id="0">
    <w:p w14:paraId="3022FF7B" w14:textId="77777777" w:rsidR="007A36DF" w:rsidRDefault="007A36DF" w:rsidP="00E44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008" w:type="pct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11"/>
      <w:gridCol w:w="2417"/>
      <w:gridCol w:w="2402"/>
      <w:gridCol w:w="1419"/>
      <w:gridCol w:w="1557"/>
    </w:tblGrid>
    <w:tr w:rsidR="00E44D37" w:rsidRPr="00171645" w14:paraId="053F0748" w14:textId="77777777" w:rsidTr="00547BDB">
      <w:trPr>
        <w:trHeight w:val="410"/>
      </w:trPr>
      <w:tc>
        <w:tcPr>
          <w:tcW w:w="11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04E038" w14:textId="77777777" w:rsidR="00E44D37" w:rsidRPr="00171645" w:rsidRDefault="00E44D37" w:rsidP="00E44D37">
          <w:pPr>
            <w:pStyle w:val="Encabezado"/>
            <w:widowControl/>
            <w:suppressAutoHyphens w:val="0"/>
            <w:rPr>
              <w:lang w:bidi="ar-SA"/>
            </w:rPr>
          </w:pPr>
          <w:r w:rsidRPr="00171645">
            <w:rPr>
              <w:noProof/>
            </w:rPr>
            <w:drawing>
              <wp:inline distT="0" distB="0" distL="0" distR="0" wp14:anchorId="0FC370D9" wp14:editId="57CCED54">
                <wp:extent cx="1247775" cy="1143000"/>
                <wp:effectExtent l="0" t="0" r="9525" b="0"/>
                <wp:docPr id="1346977302" name="Imagen 4" descr="Descripción: C:\Users\mlopez\Desktop\Trabajos Inspi 2017 todos\Formatos de logos para tics\logos para tics inspi-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C:\Users\mlopez\Desktop\Trabajos Inspi 2017 todos\Formatos de logos para tics\logos para tics inspi-0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1" w:type="pct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1A9CFB" w14:textId="2488A57E" w:rsidR="00E44D37" w:rsidRPr="00547BDB" w:rsidRDefault="00E44D37" w:rsidP="00E44D37">
          <w:pPr>
            <w:pStyle w:val="Encabezado"/>
            <w:widowControl/>
            <w:suppressAutoHyphens w:val="0"/>
            <w:jc w:val="center"/>
            <w:rPr>
              <w:rFonts w:ascii="Arial" w:hAnsi="Arial" w:cs="Arial"/>
              <w:b/>
              <w:sz w:val="20"/>
              <w:szCs w:val="20"/>
              <w:lang w:bidi="ar-SA"/>
            </w:rPr>
          </w:pPr>
          <w:r w:rsidRPr="00547BDB">
            <w:rPr>
              <w:rFonts w:ascii="Arial" w:hAnsi="Arial" w:cs="Arial"/>
              <w:b/>
              <w:sz w:val="20"/>
              <w:szCs w:val="20"/>
            </w:rPr>
            <w:t xml:space="preserve">ACTA DE </w:t>
          </w:r>
          <w:r w:rsidR="00EA7589" w:rsidRPr="00547BDB">
            <w:rPr>
              <w:rFonts w:ascii="Arial" w:hAnsi="Arial" w:cs="Arial"/>
              <w:b/>
              <w:sz w:val="20"/>
              <w:szCs w:val="20"/>
            </w:rPr>
            <w:t>APERTURA</w:t>
          </w:r>
          <w:r w:rsidR="00780224" w:rsidRPr="00547BDB">
            <w:rPr>
              <w:rFonts w:ascii="Arial" w:hAnsi="Arial" w:cs="Arial"/>
              <w:b/>
              <w:sz w:val="20"/>
              <w:szCs w:val="20"/>
            </w:rPr>
            <w:t xml:space="preserve"> DE OFERTAS</w:t>
          </w:r>
          <w:r w:rsidR="00EA7589" w:rsidRPr="00547BDB">
            <w:rPr>
              <w:rFonts w:ascii="Arial" w:hAnsi="Arial" w:cs="Arial"/>
              <w:b/>
              <w:sz w:val="20"/>
              <w:szCs w:val="20"/>
            </w:rPr>
            <w:t xml:space="preserve"> Y </w:t>
          </w:r>
          <w:r w:rsidRPr="00547BDB">
            <w:rPr>
              <w:rFonts w:ascii="Arial" w:hAnsi="Arial" w:cs="Arial"/>
              <w:b/>
              <w:sz w:val="20"/>
              <w:szCs w:val="20"/>
            </w:rPr>
            <w:t>CONVALIDACION DE ERRORES</w:t>
          </w:r>
        </w:p>
      </w:tc>
      <w:tc>
        <w:tcPr>
          <w:tcW w:w="6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0544D2" w14:textId="77777777" w:rsidR="00E44D37" w:rsidRPr="00547BDB" w:rsidRDefault="00E44D37" w:rsidP="00E44D37">
          <w:pPr>
            <w:pStyle w:val="Encabezado"/>
            <w:widowControl/>
            <w:suppressAutoHyphens w:val="0"/>
            <w:rPr>
              <w:rFonts w:ascii="Arial" w:hAnsi="Arial" w:cs="Arial"/>
              <w:sz w:val="22"/>
              <w:szCs w:val="22"/>
              <w:lang w:bidi="ar-SA"/>
            </w:rPr>
          </w:pPr>
          <w:r w:rsidRPr="00547BDB">
            <w:rPr>
              <w:rFonts w:ascii="Arial" w:hAnsi="Arial" w:cs="Arial"/>
              <w:sz w:val="22"/>
              <w:szCs w:val="22"/>
              <w:lang w:bidi="ar-SA"/>
            </w:rPr>
            <w:t>Código:</w:t>
          </w:r>
        </w:p>
      </w:tc>
      <w:tc>
        <w:tcPr>
          <w:tcW w:w="7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2DD486" w14:textId="7239A036" w:rsidR="00E44D37" w:rsidRPr="00547BDB" w:rsidRDefault="00E44D37" w:rsidP="00E44D37">
          <w:pPr>
            <w:pStyle w:val="Encabezado"/>
            <w:widowControl/>
            <w:suppressAutoHyphens w:val="0"/>
            <w:rPr>
              <w:rFonts w:ascii="Arial" w:hAnsi="Arial" w:cs="Arial"/>
              <w:sz w:val="22"/>
              <w:szCs w:val="22"/>
              <w:lang w:bidi="ar-SA"/>
            </w:rPr>
          </w:pPr>
          <w:r w:rsidRPr="00547BDB">
            <w:rPr>
              <w:rFonts w:ascii="Arial" w:hAnsi="Arial" w:cs="Arial"/>
              <w:sz w:val="22"/>
              <w:szCs w:val="22"/>
              <w:lang w:bidi="ar-SA"/>
            </w:rPr>
            <w:t>F-CP-</w:t>
          </w:r>
          <w:r w:rsidR="00013492" w:rsidRPr="00547BDB">
            <w:rPr>
              <w:rFonts w:ascii="Arial" w:hAnsi="Arial" w:cs="Arial"/>
              <w:sz w:val="22"/>
              <w:szCs w:val="22"/>
            </w:rPr>
            <w:t>030</w:t>
          </w:r>
        </w:p>
      </w:tc>
    </w:tr>
    <w:tr w:rsidR="00E44D37" w:rsidRPr="00171645" w14:paraId="5E4BA8DE" w14:textId="77777777" w:rsidTr="00547BDB">
      <w:trPr>
        <w:trHeight w:val="314"/>
      </w:trPr>
      <w:tc>
        <w:tcPr>
          <w:tcW w:w="11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06FD3E" w14:textId="77777777" w:rsidR="00E44D37" w:rsidRPr="00171645" w:rsidRDefault="00E44D37" w:rsidP="00E44D37">
          <w:pPr>
            <w:pStyle w:val="Encabezado"/>
            <w:rPr>
              <w:lang w:bidi="ar-SA"/>
            </w:rPr>
          </w:pPr>
        </w:p>
      </w:tc>
      <w:tc>
        <w:tcPr>
          <w:tcW w:w="2361" w:type="pct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2E142E" w14:textId="77777777" w:rsidR="00E44D37" w:rsidRPr="00547BDB" w:rsidRDefault="00E44D37" w:rsidP="00E44D37">
          <w:pPr>
            <w:pStyle w:val="Encabezado"/>
            <w:rPr>
              <w:rFonts w:ascii="Arial" w:hAnsi="Arial" w:cs="Arial"/>
              <w:b/>
              <w:sz w:val="20"/>
              <w:szCs w:val="20"/>
              <w:lang w:bidi="ar-SA"/>
            </w:rPr>
          </w:pPr>
        </w:p>
      </w:tc>
      <w:tc>
        <w:tcPr>
          <w:tcW w:w="6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C90EAF" w14:textId="77777777" w:rsidR="00E44D37" w:rsidRPr="00547BDB" w:rsidRDefault="00E44D37" w:rsidP="00E44D37">
          <w:pPr>
            <w:pStyle w:val="Encabezado"/>
            <w:widowControl/>
            <w:suppressAutoHyphens w:val="0"/>
            <w:rPr>
              <w:rFonts w:ascii="Arial" w:hAnsi="Arial" w:cs="Arial"/>
              <w:sz w:val="22"/>
              <w:szCs w:val="22"/>
              <w:lang w:bidi="ar-SA"/>
            </w:rPr>
          </w:pPr>
          <w:r w:rsidRPr="00547BDB">
            <w:rPr>
              <w:rFonts w:ascii="Arial" w:hAnsi="Arial" w:cs="Arial"/>
              <w:sz w:val="22"/>
              <w:szCs w:val="22"/>
              <w:lang w:bidi="ar-SA"/>
            </w:rPr>
            <w:t>Edición:</w:t>
          </w:r>
        </w:p>
      </w:tc>
      <w:tc>
        <w:tcPr>
          <w:tcW w:w="7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4557F1" w14:textId="6879104B" w:rsidR="00E44D37" w:rsidRPr="00547BDB" w:rsidRDefault="00547BDB" w:rsidP="00E44D37">
          <w:pPr>
            <w:pStyle w:val="Encabezado"/>
            <w:widowControl/>
            <w:suppressAutoHyphens w:val="0"/>
            <w:rPr>
              <w:rFonts w:ascii="Arial" w:hAnsi="Arial" w:cs="Arial"/>
              <w:sz w:val="22"/>
              <w:szCs w:val="22"/>
              <w:lang w:bidi="ar-SA"/>
            </w:rPr>
          </w:pPr>
          <w:r>
            <w:rPr>
              <w:rFonts w:ascii="Arial" w:hAnsi="Arial" w:cs="Arial"/>
              <w:sz w:val="22"/>
              <w:szCs w:val="22"/>
              <w:lang w:bidi="ar-SA"/>
            </w:rPr>
            <w:t xml:space="preserve">      </w:t>
          </w:r>
          <w:r w:rsidR="00E44D37" w:rsidRPr="00547BDB">
            <w:rPr>
              <w:rFonts w:ascii="Arial" w:hAnsi="Arial" w:cs="Arial"/>
              <w:sz w:val="22"/>
              <w:szCs w:val="22"/>
              <w:lang w:bidi="ar-SA"/>
            </w:rPr>
            <w:t>00</w:t>
          </w:r>
        </w:p>
      </w:tc>
    </w:tr>
    <w:tr w:rsidR="00E44D37" w:rsidRPr="00171645" w14:paraId="0AD10542" w14:textId="77777777" w:rsidTr="00013492">
      <w:trPr>
        <w:trHeight w:val="116"/>
      </w:trPr>
      <w:tc>
        <w:tcPr>
          <w:tcW w:w="11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9A3148" w14:textId="77777777" w:rsidR="00E44D37" w:rsidRPr="00171645" w:rsidRDefault="00E44D37" w:rsidP="00E44D37">
          <w:pPr>
            <w:pStyle w:val="Encabezado"/>
            <w:rPr>
              <w:lang w:bidi="ar-SA"/>
            </w:rPr>
          </w:pPr>
        </w:p>
      </w:tc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614876" w14:textId="77777777" w:rsidR="00E44D37" w:rsidRPr="00547BDB" w:rsidRDefault="00E44D37" w:rsidP="00547BDB">
          <w:pPr>
            <w:pStyle w:val="Encabezado"/>
            <w:widowControl/>
            <w:suppressAutoHyphens w:val="0"/>
            <w:jc w:val="center"/>
            <w:rPr>
              <w:rFonts w:ascii="Arial" w:hAnsi="Arial" w:cs="Arial"/>
              <w:sz w:val="22"/>
              <w:szCs w:val="22"/>
              <w:lang w:bidi="ar-SA"/>
            </w:rPr>
          </w:pPr>
          <w:r w:rsidRPr="00547BDB">
            <w:rPr>
              <w:rFonts w:ascii="Arial" w:hAnsi="Arial" w:cs="Arial"/>
              <w:b/>
              <w:sz w:val="22"/>
              <w:szCs w:val="22"/>
              <w:lang w:bidi="ar-SA"/>
            </w:rPr>
            <w:t>Macro-Proceso:</w:t>
          </w:r>
          <w:r w:rsidRPr="00547BDB">
            <w:rPr>
              <w:rFonts w:ascii="Arial" w:hAnsi="Arial" w:cs="Arial"/>
              <w:sz w:val="22"/>
              <w:szCs w:val="22"/>
              <w:lang w:bidi="ar-SA"/>
            </w:rPr>
            <w:t xml:space="preserve"> Dirección de Gestión Administrativa - Financiera</w:t>
          </w:r>
        </w:p>
      </w:tc>
      <w:tc>
        <w:tcPr>
          <w:tcW w:w="11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259E46" w14:textId="77777777" w:rsidR="00E44D37" w:rsidRPr="00547BDB" w:rsidRDefault="00E44D37" w:rsidP="00547BDB">
          <w:pPr>
            <w:pStyle w:val="Encabezado"/>
            <w:widowControl/>
            <w:suppressAutoHyphens w:val="0"/>
            <w:jc w:val="center"/>
            <w:rPr>
              <w:rFonts w:ascii="Arial" w:hAnsi="Arial" w:cs="Arial"/>
              <w:sz w:val="22"/>
              <w:szCs w:val="22"/>
              <w:lang w:bidi="ar-SA"/>
            </w:rPr>
          </w:pPr>
          <w:r w:rsidRPr="00547BDB">
            <w:rPr>
              <w:rFonts w:ascii="Arial" w:hAnsi="Arial" w:cs="Arial"/>
              <w:b/>
              <w:sz w:val="22"/>
              <w:szCs w:val="22"/>
              <w:lang w:bidi="ar-SA"/>
            </w:rPr>
            <w:t xml:space="preserve">Proceso Interno: </w:t>
          </w:r>
          <w:r w:rsidRPr="00547BDB">
            <w:rPr>
              <w:rFonts w:ascii="Arial" w:hAnsi="Arial" w:cs="Arial"/>
              <w:sz w:val="22"/>
              <w:szCs w:val="22"/>
              <w:lang w:bidi="ar-SA"/>
            </w:rPr>
            <w:t>Gestión de Compras Públicas</w:t>
          </w:r>
        </w:p>
      </w:tc>
      <w:tc>
        <w:tcPr>
          <w:tcW w:w="6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35C13E" w14:textId="77777777" w:rsidR="00E44D37" w:rsidRPr="00547BDB" w:rsidRDefault="00E44D37" w:rsidP="00E44D37">
          <w:pPr>
            <w:pStyle w:val="Encabezado"/>
            <w:widowControl/>
            <w:suppressAutoHyphens w:val="0"/>
            <w:rPr>
              <w:rFonts w:ascii="Arial" w:hAnsi="Arial" w:cs="Arial"/>
              <w:sz w:val="22"/>
              <w:szCs w:val="22"/>
              <w:lang w:bidi="ar-SA"/>
            </w:rPr>
          </w:pPr>
          <w:r w:rsidRPr="00547BDB">
            <w:rPr>
              <w:rFonts w:ascii="Arial" w:hAnsi="Arial" w:cs="Arial"/>
              <w:sz w:val="22"/>
              <w:szCs w:val="22"/>
              <w:lang w:bidi="ar-SA"/>
            </w:rPr>
            <w:t>Fecha Aprobación:</w:t>
          </w:r>
        </w:p>
      </w:tc>
      <w:tc>
        <w:tcPr>
          <w:tcW w:w="7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432AE2" w14:textId="10F004E4" w:rsidR="00E44D37" w:rsidRPr="00547BDB" w:rsidRDefault="00F61E74" w:rsidP="00E44D37">
          <w:pPr>
            <w:pStyle w:val="Encabezado"/>
            <w:widowControl/>
            <w:suppressAutoHyphens w:val="0"/>
            <w:rPr>
              <w:rFonts w:ascii="Arial" w:hAnsi="Arial" w:cs="Arial"/>
              <w:sz w:val="22"/>
              <w:szCs w:val="22"/>
              <w:lang w:bidi="ar-SA"/>
            </w:rPr>
          </w:pPr>
          <w:r>
            <w:rPr>
              <w:rFonts w:ascii="Arial" w:hAnsi="Arial" w:cs="Arial"/>
              <w:sz w:val="22"/>
              <w:szCs w:val="22"/>
              <w:lang w:bidi="ar-SA"/>
            </w:rPr>
            <w:t>01/10</w:t>
          </w:r>
          <w:r w:rsidR="00547BDB" w:rsidRPr="00547BDB">
            <w:rPr>
              <w:rFonts w:ascii="Arial" w:hAnsi="Arial" w:cs="Arial"/>
              <w:sz w:val="22"/>
              <w:szCs w:val="22"/>
              <w:lang w:bidi="ar-SA"/>
            </w:rPr>
            <w:t>/2025</w:t>
          </w:r>
        </w:p>
      </w:tc>
    </w:tr>
  </w:tbl>
  <w:p w14:paraId="46204D1D" w14:textId="77777777" w:rsidR="00E44D37" w:rsidRDefault="00E44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442863A1"/>
    <w:multiLevelType w:val="hybridMultilevel"/>
    <w:tmpl w:val="44B2F054"/>
    <w:lvl w:ilvl="0" w:tplc="5164ED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A48FC"/>
    <w:multiLevelType w:val="hybridMultilevel"/>
    <w:tmpl w:val="113A4866"/>
    <w:lvl w:ilvl="0" w:tplc="945E85A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953997">
    <w:abstractNumId w:val="0"/>
  </w:num>
  <w:num w:numId="2" w16cid:durableId="1052849725">
    <w:abstractNumId w:val="1"/>
  </w:num>
  <w:num w:numId="3" w16cid:durableId="2106458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37"/>
    <w:rsid w:val="00013492"/>
    <w:rsid w:val="00043B12"/>
    <w:rsid w:val="00057C2C"/>
    <w:rsid w:val="00180FC4"/>
    <w:rsid w:val="001B7C82"/>
    <w:rsid w:val="001C172F"/>
    <w:rsid w:val="00325BF2"/>
    <w:rsid w:val="003505E3"/>
    <w:rsid w:val="00384478"/>
    <w:rsid w:val="004149EC"/>
    <w:rsid w:val="004704FE"/>
    <w:rsid w:val="00547BDB"/>
    <w:rsid w:val="00595812"/>
    <w:rsid w:val="005F231E"/>
    <w:rsid w:val="006B4C0D"/>
    <w:rsid w:val="00752562"/>
    <w:rsid w:val="00780224"/>
    <w:rsid w:val="007A36DF"/>
    <w:rsid w:val="008618AE"/>
    <w:rsid w:val="008F282D"/>
    <w:rsid w:val="00A8750C"/>
    <w:rsid w:val="00A936FF"/>
    <w:rsid w:val="00AA534F"/>
    <w:rsid w:val="00AC7AEC"/>
    <w:rsid w:val="00AF0EB0"/>
    <w:rsid w:val="00DF6735"/>
    <w:rsid w:val="00E44D37"/>
    <w:rsid w:val="00EA7589"/>
    <w:rsid w:val="00ED78DE"/>
    <w:rsid w:val="00EF35A5"/>
    <w:rsid w:val="00F41FD6"/>
    <w:rsid w:val="00F61E74"/>
    <w:rsid w:val="00F6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298FF"/>
  <w15:chartTrackingRefBased/>
  <w15:docId w15:val="{A612E7B4-267C-4CB5-AF0A-9E250BB0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589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44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4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4D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4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4D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4D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4D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4D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4D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4D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4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4D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4D3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4D3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4D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4D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4D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4D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4D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4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4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4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4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4D37"/>
    <w:rPr>
      <w:i/>
      <w:iCs/>
      <w:color w:val="404040" w:themeColor="text1" w:themeTint="BF"/>
    </w:rPr>
  </w:style>
  <w:style w:type="paragraph" w:styleId="Prrafodelista">
    <w:name w:val="List Paragraph"/>
    <w:aliases w:val="TIT 2 IND,Párrafo de Viñeta,tEXTO,Capítulo,List Paragraph,Titulo 1,AATITULO,Subtitulo1,INDICE,Titulo 2,Titulo parrafo,Texto,Bullet 1,Use Case List Paragraph,Párrafo de lista2,List Paragraph1,Colorful List - Accent 11,cuadro ghf1,lp1"/>
    <w:basedOn w:val="Normal"/>
    <w:link w:val="PrrafodelistaCar"/>
    <w:qFormat/>
    <w:rsid w:val="00E44D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4D3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4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4D3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4D3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44D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4D37"/>
  </w:style>
  <w:style w:type="paragraph" w:styleId="Piedepgina">
    <w:name w:val="footer"/>
    <w:basedOn w:val="Normal"/>
    <w:link w:val="PiedepginaCar"/>
    <w:uiPriority w:val="99"/>
    <w:unhideWhenUsed/>
    <w:rsid w:val="00E44D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D37"/>
  </w:style>
  <w:style w:type="character" w:customStyle="1" w:styleId="CharacterStyle1">
    <w:name w:val="Character Style 1"/>
    <w:rsid w:val="00EA7589"/>
    <w:rPr>
      <w:rFonts w:ascii="Arial" w:hAnsi="Arial" w:cs="Arial"/>
      <w:sz w:val="22"/>
      <w:szCs w:val="22"/>
    </w:rPr>
  </w:style>
  <w:style w:type="paragraph" w:customStyle="1" w:styleId="Predeterminado">
    <w:name w:val="Predeterminado"/>
    <w:rsid w:val="00EA7589"/>
    <w:pPr>
      <w:tabs>
        <w:tab w:val="left" w:pos="708"/>
      </w:tabs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kern w:val="0"/>
      <w:sz w:val="22"/>
      <w:szCs w:val="22"/>
      <w14:ligatures w14:val="none"/>
    </w:rPr>
  </w:style>
  <w:style w:type="paragraph" w:styleId="Sinespaciado">
    <w:name w:val="No Spacing"/>
    <w:uiPriority w:val="1"/>
    <w:qFormat/>
    <w:rsid w:val="00EA7589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Times New Roman"/>
      <w:color w:val="00000A"/>
      <w:kern w:val="0"/>
      <w:sz w:val="22"/>
      <w:szCs w:val="22"/>
      <w14:ligatures w14:val="none"/>
    </w:rPr>
  </w:style>
  <w:style w:type="character" w:customStyle="1" w:styleId="Rtulodeencabezadodemensaje">
    <w:name w:val="Rótulo de encabezado de mensaje"/>
    <w:rsid w:val="00EA7589"/>
    <w:rPr>
      <w:b/>
      <w:sz w:val="18"/>
    </w:rPr>
  </w:style>
  <w:style w:type="character" w:customStyle="1" w:styleId="PrrafodelistaCar">
    <w:name w:val="Párrafo de lista Car"/>
    <w:aliases w:val="TIT 2 IND Car,Párrafo de Viñeta Car,tEXTO Car,Capítulo Car,List Paragraph Car,Titulo 1 Car,AATITULO Car,Subtitulo1 Car,INDICE Car,Titulo 2 Car,Titulo parrafo Car,Texto Car,Bullet 1 Car,Use Case List Paragraph Car,List Paragraph1 Car"/>
    <w:link w:val="Prrafodelista"/>
    <w:qFormat/>
    <w:locked/>
    <w:rsid w:val="00EA7589"/>
  </w:style>
  <w:style w:type="paragraph" w:styleId="Textocomentario">
    <w:name w:val="annotation text"/>
    <w:basedOn w:val="Normal"/>
    <w:link w:val="TextocomentarioCar"/>
    <w:uiPriority w:val="99"/>
    <w:unhideWhenUsed/>
    <w:rsid w:val="00EA7589"/>
    <w:rPr>
      <w:rFonts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7589"/>
    <w:rPr>
      <w:rFonts w:ascii="Liberation Serif" w:eastAsia="WenQuanYi Micro Hei" w:hAnsi="Liberation Serif" w:cs="Mangal"/>
      <w:kern w:val="1"/>
      <w:sz w:val="20"/>
      <w:szCs w:val="18"/>
      <w:lang w:eastAsia="zh-CN" w:bidi="hi-IN"/>
      <w14:ligatures w14:val="none"/>
    </w:rPr>
  </w:style>
  <w:style w:type="paragraph" w:customStyle="1" w:styleId="Contenidodelatabla">
    <w:name w:val="Contenido de la tabla"/>
    <w:basedOn w:val="Normal"/>
    <w:rsid w:val="008618A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1026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España Justillos Eraz</dc:creator>
  <cp:keywords/>
  <dc:description/>
  <cp:lastModifiedBy>Magdalena Elizabeth Albuja Cordova</cp:lastModifiedBy>
  <cp:revision>6</cp:revision>
  <dcterms:created xsi:type="dcterms:W3CDTF">2025-09-23T20:36:00Z</dcterms:created>
  <dcterms:modified xsi:type="dcterms:W3CDTF">2025-10-08T18:21:00Z</dcterms:modified>
</cp:coreProperties>
</file>