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666"/>
        <w:tblW w:w="13724" w:type="dxa"/>
        <w:tblLayout w:type="fixed"/>
        <w:tblLook w:val="0680" w:firstRow="0" w:lastRow="0" w:firstColumn="1" w:lastColumn="0" w:noHBand="1" w:noVBand="1"/>
      </w:tblPr>
      <w:tblGrid>
        <w:gridCol w:w="671"/>
        <w:gridCol w:w="565"/>
        <w:gridCol w:w="707"/>
        <w:gridCol w:w="706"/>
        <w:gridCol w:w="975"/>
        <w:gridCol w:w="907"/>
        <w:gridCol w:w="795"/>
        <w:gridCol w:w="847"/>
        <w:gridCol w:w="707"/>
        <w:gridCol w:w="707"/>
        <w:gridCol w:w="565"/>
        <w:gridCol w:w="847"/>
        <w:gridCol w:w="565"/>
        <w:gridCol w:w="849"/>
        <w:gridCol w:w="847"/>
        <w:gridCol w:w="848"/>
        <w:gridCol w:w="706"/>
        <w:gridCol w:w="910"/>
      </w:tblGrid>
      <w:tr w:rsidR="008A76E6" w:rsidRPr="008F62CE" w:rsidTr="00EF3244">
        <w:trPr>
          <w:trHeight w:val="384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Pr="00590C1E">
              <w:rPr>
                <w:rFonts w:ascii="Arial" w:hAnsi="Arial" w:cs="Arial"/>
                <w:b/>
                <w:sz w:val="16"/>
                <w:szCs w:val="16"/>
              </w:rPr>
              <w:t>CODIGO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C1E">
              <w:rPr>
                <w:rFonts w:ascii="Arial" w:hAnsi="Arial" w:cs="Arial"/>
                <w:b/>
                <w:sz w:val="16"/>
                <w:szCs w:val="16"/>
              </w:rPr>
              <w:t>EQUIPO</w:t>
            </w:r>
          </w:p>
        </w:tc>
        <w:tc>
          <w:tcPr>
            <w:tcW w:w="3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76E6" w:rsidRPr="00590C1E" w:rsidRDefault="008A76E6" w:rsidP="00EF3244">
            <w:pPr>
              <w:tabs>
                <w:tab w:val="left" w:pos="7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C1E">
              <w:rPr>
                <w:rFonts w:ascii="Arial" w:hAnsi="Arial" w:cs="Arial"/>
                <w:b/>
                <w:sz w:val="20"/>
                <w:szCs w:val="20"/>
              </w:rPr>
              <w:t>CALIBRACION</w:t>
            </w:r>
          </w:p>
        </w:tc>
        <w:tc>
          <w:tcPr>
            <w:tcW w:w="30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76E6" w:rsidRPr="00590C1E" w:rsidRDefault="008A76E6" w:rsidP="00EF3244">
            <w:pPr>
              <w:tabs>
                <w:tab w:val="left" w:pos="7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C1E">
              <w:rPr>
                <w:rFonts w:ascii="Arial" w:hAnsi="Arial" w:cs="Arial"/>
                <w:b/>
                <w:sz w:val="20"/>
                <w:szCs w:val="20"/>
              </w:rPr>
              <w:t>MANTENIMIENTO</w:t>
            </w:r>
          </w:p>
        </w:tc>
        <w:tc>
          <w:tcPr>
            <w:tcW w:w="2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76E6" w:rsidRPr="00590C1E" w:rsidRDefault="008A76E6" w:rsidP="00EF3244">
            <w:pPr>
              <w:tabs>
                <w:tab w:val="left" w:pos="7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C1E">
              <w:rPr>
                <w:rFonts w:ascii="Arial" w:hAnsi="Arial" w:cs="Arial"/>
                <w:b/>
                <w:sz w:val="20"/>
                <w:szCs w:val="20"/>
              </w:rPr>
              <w:t>VERIFICACION</w:t>
            </w:r>
          </w:p>
        </w:tc>
        <w:tc>
          <w:tcPr>
            <w:tcW w:w="33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76E6" w:rsidRPr="00590C1E" w:rsidRDefault="008A76E6" w:rsidP="00EF3244">
            <w:pPr>
              <w:tabs>
                <w:tab w:val="left" w:pos="7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CARACTERIZACION</w:t>
            </w:r>
          </w:p>
        </w:tc>
      </w:tr>
      <w:tr w:rsidR="008A76E6" w:rsidRPr="007262C9" w:rsidTr="00EF3244">
        <w:trPr>
          <w:cantSplit/>
          <w:trHeight w:val="1079"/>
        </w:trPr>
        <w:tc>
          <w:tcPr>
            <w:tcW w:w="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76E6" w:rsidRPr="00590C1E" w:rsidRDefault="008A76E6" w:rsidP="00EF3244">
            <w:pPr>
              <w:tabs>
                <w:tab w:val="left" w:pos="786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76E6" w:rsidRPr="00590C1E" w:rsidRDefault="008A76E6" w:rsidP="00EF3244">
            <w:pPr>
              <w:tabs>
                <w:tab w:val="left" w:pos="786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590C1E">
              <w:rPr>
                <w:rFonts w:ascii="Arial" w:hAnsi="Arial" w:cs="Arial"/>
                <w:sz w:val="16"/>
                <w:szCs w:val="16"/>
              </w:rPr>
              <w:t>Interno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590C1E">
              <w:rPr>
                <w:rFonts w:ascii="Arial" w:hAnsi="Arial" w:cs="Arial"/>
                <w:sz w:val="16"/>
                <w:szCs w:val="16"/>
              </w:rPr>
              <w:t>Externo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590C1E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90C1E">
              <w:rPr>
                <w:rFonts w:ascii="Arial" w:hAnsi="Arial" w:cs="Arial"/>
                <w:sz w:val="16"/>
                <w:szCs w:val="16"/>
              </w:rPr>
              <w:t>Frecuencia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90C1E">
              <w:rPr>
                <w:rFonts w:ascii="Arial" w:hAnsi="Arial" w:cs="Arial"/>
                <w:sz w:val="16"/>
                <w:szCs w:val="16"/>
              </w:rPr>
              <w:t>Interno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590C1E">
              <w:rPr>
                <w:rFonts w:ascii="Arial" w:hAnsi="Arial" w:cs="Arial"/>
                <w:sz w:val="16"/>
                <w:szCs w:val="16"/>
              </w:rPr>
              <w:t>Externo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C1E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C1E">
              <w:rPr>
                <w:rFonts w:ascii="Arial" w:hAnsi="Arial" w:cs="Arial"/>
                <w:sz w:val="16"/>
                <w:szCs w:val="16"/>
              </w:rPr>
              <w:t>Frecuencia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C1E">
              <w:rPr>
                <w:rFonts w:ascii="Arial" w:hAnsi="Arial" w:cs="Arial"/>
                <w:sz w:val="16"/>
                <w:szCs w:val="16"/>
              </w:rPr>
              <w:t>Interno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590C1E">
              <w:rPr>
                <w:rFonts w:ascii="Arial" w:hAnsi="Arial" w:cs="Arial"/>
                <w:sz w:val="16"/>
                <w:szCs w:val="16"/>
              </w:rPr>
              <w:t>Externo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C1E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90C1E">
              <w:rPr>
                <w:rFonts w:ascii="Arial" w:hAnsi="Arial" w:cs="Arial"/>
                <w:sz w:val="16"/>
                <w:szCs w:val="16"/>
              </w:rPr>
              <w:t>Frecuencia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Interno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Externo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8A76E6" w:rsidRPr="00590C1E" w:rsidRDefault="008A76E6" w:rsidP="00EF3244">
            <w:pPr>
              <w:tabs>
                <w:tab w:val="left" w:pos="786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Frecuencia</w:t>
            </w:r>
          </w:p>
        </w:tc>
      </w:tr>
      <w:tr w:rsidR="008A76E6" w:rsidRPr="007262C9" w:rsidTr="00EF3244">
        <w:trPr>
          <w:trHeight w:val="555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8A76E6" w:rsidRPr="007262C9" w:rsidTr="00EF3244">
        <w:trPr>
          <w:trHeight w:val="577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8A76E6" w:rsidRPr="007262C9" w:rsidTr="00EF3244">
        <w:trPr>
          <w:trHeight w:val="577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1A0913" w:rsidRPr="007262C9" w:rsidTr="00EF3244">
        <w:trPr>
          <w:trHeight w:val="577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1A0913" w:rsidRPr="007262C9" w:rsidTr="00EF3244">
        <w:trPr>
          <w:trHeight w:val="577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1A0913" w:rsidRPr="007262C9" w:rsidTr="00EF3244">
        <w:trPr>
          <w:trHeight w:val="577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1A0913" w:rsidRPr="007262C9" w:rsidTr="00EF3244">
        <w:trPr>
          <w:trHeight w:val="577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1A0913" w:rsidRPr="007262C9" w:rsidTr="00EF3244">
        <w:trPr>
          <w:trHeight w:val="577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1A0913" w:rsidRPr="007262C9" w:rsidTr="00EF3244">
        <w:trPr>
          <w:trHeight w:val="577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1A0913" w:rsidRPr="007262C9" w:rsidRDefault="001A0913" w:rsidP="00EF3244">
            <w:pPr>
              <w:tabs>
                <w:tab w:val="left" w:pos="7860"/>
              </w:tabs>
              <w:rPr>
                <w:rFonts w:ascii="Arial" w:hAnsi="Arial" w:cs="Arial"/>
              </w:rPr>
            </w:pPr>
          </w:p>
        </w:tc>
      </w:tr>
      <w:tr w:rsidR="008A76E6" w:rsidRPr="007262C9" w:rsidTr="00EF3244">
        <w:trPr>
          <w:trHeight w:val="194"/>
        </w:trPr>
        <w:tc>
          <w:tcPr>
            <w:tcW w:w="1372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6E6" w:rsidRPr="007262C9" w:rsidRDefault="008A76E6" w:rsidP="00EF3244">
            <w:pPr>
              <w:tabs>
                <w:tab w:val="left" w:pos="114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Página X/Y</w:t>
            </w:r>
          </w:p>
        </w:tc>
      </w:tr>
    </w:tbl>
    <w:p w:rsidR="007809BA" w:rsidRDefault="007809BA" w:rsidP="001A0913">
      <w:bookmarkStart w:id="0" w:name="_GoBack"/>
      <w:bookmarkEnd w:id="0"/>
    </w:p>
    <w:sectPr w:rsidR="007809BA" w:rsidSect="008A76E6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24" w:rsidRDefault="00B71724" w:rsidP="008A76E6">
      <w:pPr>
        <w:spacing w:after="0" w:line="240" w:lineRule="auto"/>
      </w:pPr>
      <w:r>
        <w:separator/>
      </w:r>
    </w:p>
  </w:endnote>
  <w:endnote w:type="continuationSeparator" w:id="0">
    <w:p w:rsidR="00B71724" w:rsidRDefault="00B71724" w:rsidP="008A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24" w:rsidRDefault="00B71724" w:rsidP="008A76E6">
      <w:pPr>
        <w:spacing w:after="0" w:line="240" w:lineRule="auto"/>
      </w:pPr>
      <w:r>
        <w:separator/>
      </w:r>
    </w:p>
  </w:footnote>
  <w:footnote w:type="continuationSeparator" w:id="0">
    <w:p w:rsidR="00B71724" w:rsidRDefault="00B71724" w:rsidP="008A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0" w:type="dxa"/>
      <w:tblInd w:w="-38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560"/>
      <w:gridCol w:w="112"/>
      <w:gridCol w:w="4565"/>
      <w:gridCol w:w="4678"/>
      <w:gridCol w:w="1559"/>
      <w:gridCol w:w="1276"/>
    </w:tblGrid>
    <w:tr w:rsidR="008A76E6" w:rsidRPr="00373FDB" w:rsidTr="008A76E6">
      <w:trPr>
        <w:trHeight w:val="420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04521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1F2F66" wp14:editId="696A0C62">
                <wp:simplePos x="0" y="0"/>
                <wp:positionH relativeFrom="column">
                  <wp:posOffset>134317</wp:posOffset>
                </wp:positionH>
                <wp:positionV relativeFrom="paragraph">
                  <wp:posOffset>130810</wp:posOffset>
                </wp:positionV>
                <wp:extent cx="770890" cy="600075"/>
                <wp:effectExtent l="0" t="0" r="0" b="9525"/>
                <wp:wrapSquare wrapText="bothSides"/>
                <wp:docPr id="5" name="Imagen 5" descr="C:\Users\mlopez\Desktop\Trabajos Inspi 2017 todos\Formatos de logos para tics\logos para tics inspi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lopez\Desktop\Trabajos Inspi 2017 todos\Formatos de logos para tics\logos para tics inspi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243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FFFFCC"/>
        </w:tcPr>
        <w:p w:rsidR="008A76E6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PLAN DE CALIBRACIÓN / VERIFICACIÓN / MANTENIMIENTO DE EQUIPOS </w:t>
          </w:r>
          <w:r w:rsidRPr="006D5FCA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u w:val="single"/>
            </w:rPr>
            <w:t>Y MATERIALES</w:t>
          </w:r>
          <w:r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u w:val="single"/>
            </w:rPr>
            <w:t xml:space="preserve"> DE LABORATORIO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373FDB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Código: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F- ACI- 016</w:t>
          </w:r>
        </w:p>
      </w:tc>
    </w:tr>
    <w:tr w:rsidR="008A76E6" w:rsidRPr="0084029E" w:rsidTr="008A76E6">
      <w:trPr>
        <w:trHeight w:val="412"/>
      </w:trPr>
      <w:tc>
        <w:tcPr>
          <w:tcW w:w="1560" w:type="dxa"/>
          <w:vMerge/>
          <w:tcBorders>
            <w:left w:val="single" w:sz="4" w:space="0" w:color="auto"/>
            <w:right w:val="nil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12" w:type="dxa"/>
          <w:tcBorders>
            <w:top w:val="nil"/>
            <w:left w:val="nil"/>
            <w:bottom w:val="nil"/>
            <w:right w:val="single" w:sz="4" w:space="0" w:color="auto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24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373FDB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Edición: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373FDB">
            <w:rPr>
              <w:rFonts w:ascii="Arial" w:hAnsi="Arial" w:cs="Arial"/>
              <w:color w:val="000000"/>
              <w:sz w:val="20"/>
              <w:szCs w:val="20"/>
            </w:rPr>
            <w:t>0</w:t>
          </w:r>
          <w:r>
            <w:rPr>
              <w:rFonts w:ascii="Arial" w:hAnsi="Arial" w:cs="Arial"/>
              <w:color w:val="000000"/>
              <w:sz w:val="20"/>
              <w:szCs w:val="20"/>
            </w:rPr>
            <w:t>2</w:t>
          </w:r>
        </w:p>
      </w:tc>
    </w:tr>
    <w:tr w:rsidR="008A76E6" w:rsidRPr="00373FDB" w:rsidTr="008A76E6">
      <w:trPr>
        <w:trHeight w:val="559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000000"/>
          </w:tcBorders>
          <w:shd w:val="solid" w:color="FFFFFF" w:fill="FFFFCC"/>
        </w:tcPr>
        <w:p w:rsidR="008A76E6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373FDB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Macro- Proceso: </w:t>
          </w:r>
        </w:p>
        <w:p w:rsidR="008A76E6" w:rsidRPr="00F921F9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F921F9">
            <w:rPr>
              <w:rFonts w:ascii="Arial" w:hAnsi="Arial" w:cs="Arial"/>
              <w:bCs/>
              <w:color w:val="000000"/>
              <w:sz w:val="20"/>
              <w:szCs w:val="20"/>
            </w:rPr>
            <w:t>Aseguramiento de la Calidad de Resultados</w:t>
          </w:r>
        </w:p>
      </w:tc>
      <w:tc>
        <w:tcPr>
          <w:tcW w:w="4678" w:type="dxa"/>
          <w:tcBorders>
            <w:top w:val="single" w:sz="4" w:space="0" w:color="auto"/>
            <w:left w:val="single" w:sz="12" w:space="0" w:color="000000"/>
            <w:bottom w:val="single" w:sz="4" w:space="0" w:color="auto"/>
            <w:right w:val="single" w:sz="4" w:space="0" w:color="auto"/>
          </w:tcBorders>
          <w:shd w:val="solid" w:color="FFFFFF" w:fill="FFFFCC"/>
        </w:tcPr>
        <w:p w:rsidR="008A76E6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373FDB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Proceso Interno:</w:t>
          </w:r>
        </w:p>
        <w:p w:rsidR="008A76E6" w:rsidRPr="00F921F9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F921F9">
            <w:rPr>
              <w:rFonts w:ascii="Arial" w:hAnsi="Arial" w:cs="Arial"/>
              <w:bCs/>
              <w:color w:val="000000"/>
              <w:sz w:val="20"/>
              <w:szCs w:val="20"/>
            </w:rPr>
            <w:t>Aseguramiento de la Calidad Institucional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FFFFCC"/>
        </w:tcPr>
        <w:p w:rsidR="008A76E6" w:rsidRPr="00373FDB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373FDB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Fecha de Aprobación: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FFFFCC"/>
        </w:tcPr>
        <w:p w:rsidR="008A76E6" w:rsidRDefault="008A76E6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8A76E6" w:rsidRPr="00373FDB" w:rsidRDefault="00210433" w:rsidP="008A76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2</w:t>
          </w:r>
          <w:r w:rsidR="008A76E6">
            <w:rPr>
              <w:rFonts w:ascii="Arial" w:hAnsi="Arial" w:cs="Arial"/>
              <w:color w:val="000000"/>
              <w:sz w:val="20"/>
              <w:szCs w:val="20"/>
            </w:rPr>
            <w:t>8/11/2022</w:t>
          </w:r>
        </w:p>
      </w:tc>
    </w:tr>
  </w:tbl>
  <w:p w:rsidR="008A76E6" w:rsidRDefault="008A76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E6"/>
    <w:rsid w:val="001A0913"/>
    <w:rsid w:val="00210433"/>
    <w:rsid w:val="00363436"/>
    <w:rsid w:val="00404F86"/>
    <w:rsid w:val="004D4071"/>
    <w:rsid w:val="007809BA"/>
    <w:rsid w:val="008701E1"/>
    <w:rsid w:val="008A76E6"/>
    <w:rsid w:val="00B71724"/>
    <w:rsid w:val="00BF5273"/>
    <w:rsid w:val="00EF3244"/>
    <w:rsid w:val="00F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B8E202-76D4-44EF-B1D0-C4F46F6F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E6"/>
    <w:pPr>
      <w:spacing w:after="200" w:line="276" w:lineRule="auto"/>
    </w:pPr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6E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76E6"/>
  </w:style>
  <w:style w:type="paragraph" w:styleId="Piedepgina">
    <w:name w:val="footer"/>
    <w:basedOn w:val="Normal"/>
    <w:link w:val="PiedepginaCar"/>
    <w:uiPriority w:val="99"/>
    <w:unhideWhenUsed/>
    <w:rsid w:val="008A76E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6E6"/>
  </w:style>
  <w:style w:type="table" w:styleId="Tablaconcuadrcula">
    <w:name w:val="Table Grid"/>
    <w:basedOn w:val="Tablanormal"/>
    <w:uiPriority w:val="59"/>
    <w:rsid w:val="008A76E6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Aillon</dc:creator>
  <cp:keywords/>
  <dc:description/>
  <cp:lastModifiedBy>Mercedes Aillon</cp:lastModifiedBy>
  <cp:revision>4</cp:revision>
  <cp:lastPrinted>2022-12-06T17:04:00Z</cp:lastPrinted>
  <dcterms:created xsi:type="dcterms:W3CDTF">2022-12-06T17:09:00Z</dcterms:created>
  <dcterms:modified xsi:type="dcterms:W3CDTF">2022-12-06T17:11:00Z</dcterms:modified>
</cp:coreProperties>
</file>