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8"/>
        <w:gridCol w:w="1424"/>
        <w:gridCol w:w="2824"/>
      </w:tblGrid>
      <w:tr w:rsidR="00C76414" w:rsidRPr="003B2A18" w14:paraId="0AB130D8" w14:textId="77777777" w:rsidTr="00EF704C">
        <w:trPr>
          <w:trHeight w:val="814"/>
        </w:trPr>
        <w:tc>
          <w:tcPr>
            <w:tcW w:w="5948" w:type="dxa"/>
          </w:tcPr>
          <w:p w14:paraId="0AB130D3" w14:textId="548B075C" w:rsidR="00C76414" w:rsidRPr="00D5342A" w:rsidRDefault="00C76414" w:rsidP="00865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2A">
              <w:rPr>
                <w:rFonts w:ascii="Arial" w:hAnsi="Arial" w:cs="Arial"/>
                <w:b/>
                <w:sz w:val="24"/>
                <w:szCs w:val="24"/>
              </w:rPr>
              <w:t xml:space="preserve">Lista de comprobación para la evaluación de </w:t>
            </w:r>
            <w:r w:rsidR="004C086E" w:rsidRPr="00D5342A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D5342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53BEF" w:rsidRPr="00D5342A">
              <w:rPr>
                <w:rFonts w:ascii="Arial" w:hAnsi="Arial" w:cs="Arial"/>
                <w:b/>
                <w:sz w:val="24"/>
                <w:szCs w:val="24"/>
              </w:rPr>
              <w:t xml:space="preserve"> Factibilidad del uso de la base de datos</w:t>
            </w:r>
          </w:p>
        </w:tc>
        <w:tc>
          <w:tcPr>
            <w:tcW w:w="1424" w:type="dxa"/>
          </w:tcPr>
          <w:p w14:paraId="4323CD3F" w14:textId="77777777" w:rsidR="00C76414" w:rsidRPr="00CE5DBF" w:rsidRDefault="00C76414" w:rsidP="009B2BA1">
            <w:pPr>
              <w:jc w:val="center"/>
              <w:rPr>
                <w:rFonts w:ascii="Arial" w:hAnsi="Arial" w:cs="Arial"/>
                <w:b/>
              </w:rPr>
            </w:pPr>
            <w:r w:rsidRPr="00CE5DBF">
              <w:rPr>
                <w:rFonts w:ascii="Arial" w:hAnsi="Arial" w:cs="Arial"/>
                <w:b/>
                <w:bCs/>
              </w:rPr>
              <w:t>(</w:t>
            </w:r>
            <w:r w:rsidR="003E6CF7" w:rsidRPr="00CE5DBF">
              <w:rPr>
                <w:rFonts w:ascii="Arial" w:hAnsi="Arial" w:cs="Arial"/>
              </w:rPr>
              <w:t>C</w:t>
            </w:r>
            <w:r w:rsidRPr="00CE5DBF">
              <w:rPr>
                <w:rFonts w:ascii="Arial" w:hAnsi="Arial" w:cs="Arial"/>
                <w:b/>
              </w:rPr>
              <w:t>hecklist)</w:t>
            </w:r>
          </w:p>
          <w:p w14:paraId="0AB130D5" w14:textId="47F13C9D" w:rsidR="00C53BEF" w:rsidRPr="00CE5DBF" w:rsidRDefault="00C53BEF" w:rsidP="009B2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BF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D7" w14:textId="77777777" w:rsidR="00C76414" w:rsidRPr="00D5342A" w:rsidRDefault="00C76414" w:rsidP="009B2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2A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C76414" w:rsidRPr="003B2A18" w14:paraId="0AB130E0" w14:textId="77777777" w:rsidTr="00EF704C">
        <w:trPr>
          <w:trHeight w:val="559"/>
        </w:trPr>
        <w:tc>
          <w:tcPr>
            <w:tcW w:w="5948" w:type="dxa"/>
          </w:tcPr>
          <w:p w14:paraId="2ED93759" w14:textId="77777777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E2D233A" w14:textId="77777777" w:rsidR="00C76414" w:rsidRDefault="00342C2D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Dispone de una política de protección de datos documentada y aprobada,</w:t>
            </w:r>
            <w:r w:rsidR="00AF7CF7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conforme con la legislación. </w:t>
            </w:r>
          </w:p>
          <w:p w14:paraId="0AB130DD" w14:textId="1C3B70BB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DE" w14:textId="29647FC8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DF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E4" w14:textId="77777777" w:rsidTr="00EF704C">
        <w:trPr>
          <w:trHeight w:val="853"/>
        </w:trPr>
        <w:tc>
          <w:tcPr>
            <w:tcW w:w="5948" w:type="dxa"/>
          </w:tcPr>
          <w:p w14:paraId="04AD565E" w14:textId="77777777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8D71604" w14:textId="77777777" w:rsidR="00C76414" w:rsidRDefault="00342C2D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Dispone de una organización que se ocupa de cumplir y </w:t>
            </w:r>
            <w:r w:rsidR="007B6394" w:rsidRPr="0071333A">
              <w:rPr>
                <w:rFonts w:ascii="Arial" w:hAnsi="Arial" w:cs="Arial"/>
                <w:sz w:val="20"/>
                <w:szCs w:val="20"/>
              </w:rPr>
              <w:t>hacer cumplir</w:t>
            </w:r>
            <w:r w:rsidRPr="0071333A">
              <w:rPr>
                <w:rFonts w:ascii="Arial" w:hAnsi="Arial" w:cs="Arial"/>
                <w:sz w:val="20"/>
                <w:szCs w:val="20"/>
              </w:rPr>
              <w:t> la política de protección de datos (roles, funciones</w:t>
            </w:r>
            <w:r w:rsidR="007B6394" w:rsidRPr="007133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333A">
              <w:rPr>
                <w:rFonts w:ascii="Arial" w:hAnsi="Arial" w:cs="Arial"/>
                <w:sz w:val="20"/>
                <w:szCs w:val="20"/>
              </w:rPr>
              <w:t>tareas asignadas). </w:t>
            </w:r>
          </w:p>
          <w:p w14:paraId="0AB130E1" w14:textId="56CC49D3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2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3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E8" w14:textId="77777777" w:rsidTr="00EF704C">
        <w:trPr>
          <w:trHeight w:val="1243"/>
        </w:trPr>
        <w:tc>
          <w:tcPr>
            <w:tcW w:w="5948" w:type="dxa"/>
          </w:tcPr>
          <w:p w14:paraId="3E743DF7" w14:textId="18946F2C" w:rsidR="008C1CC4" w:rsidRPr="008C1CC4" w:rsidRDefault="008C1CC4" w:rsidP="00CE5DB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27188A8" w14:textId="04B4E488" w:rsidR="008C1CC4" w:rsidRDefault="00B716C4" w:rsidP="00CE5D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El personal de la organi</w:t>
            </w:r>
            <w:r w:rsidR="0071333A" w:rsidRPr="0071333A">
              <w:rPr>
                <w:rFonts w:ascii="Arial" w:hAnsi="Arial" w:cs="Arial"/>
                <w:sz w:val="20"/>
                <w:szCs w:val="20"/>
              </w:rPr>
              <w:t xml:space="preserve">zación implicado en el proyecto </w:t>
            </w:r>
            <w:r w:rsidRPr="0071333A">
              <w:rPr>
                <w:rFonts w:ascii="Arial" w:hAnsi="Arial" w:cs="Arial"/>
                <w:sz w:val="20"/>
                <w:szCs w:val="20"/>
              </w:rPr>
              <w:t>es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 </w:t>
            </w:r>
            <w:r w:rsidRPr="0071333A">
              <w:rPr>
                <w:rFonts w:ascii="Arial" w:hAnsi="Arial" w:cs="Arial"/>
                <w:sz w:val="20"/>
                <w:szCs w:val="20"/>
              </w:rPr>
              <w:t>consciente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 de la protección de datos, aceptan formalmente </w:t>
            </w:r>
            <w:r w:rsidR="00C632BD" w:rsidRPr="0071333A">
              <w:rPr>
                <w:rFonts w:ascii="Arial" w:hAnsi="Arial" w:cs="Arial"/>
                <w:sz w:val="20"/>
                <w:szCs w:val="20"/>
              </w:rPr>
              <w:t>el compromiso</w:t>
            </w:r>
            <w:r w:rsidR="008C1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de</w:t>
            </w:r>
            <w:r w:rsidR="008C1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confidencialidad</w:t>
            </w:r>
            <w:r w:rsidR="008C1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y</w:t>
            </w:r>
            <w:r w:rsidR="008C1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2BD" w:rsidRPr="0071333A">
              <w:rPr>
                <w:rFonts w:ascii="Arial" w:hAnsi="Arial" w:cs="Arial"/>
                <w:sz w:val="20"/>
                <w:szCs w:val="20"/>
              </w:rPr>
              <w:t>r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espeto de la privacidad, y </w:t>
            </w:r>
            <w:r w:rsidR="00CE5DBF">
              <w:rPr>
                <w:rFonts w:ascii="Arial" w:hAnsi="Arial" w:cs="Arial"/>
                <w:sz w:val="20"/>
                <w:szCs w:val="20"/>
              </w:rPr>
              <w:t xml:space="preserve">están adecuadamente formados en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la materia. </w:t>
            </w:r>
          </w:p>
          <w:p w14:paraId="0AB130E5" w14:textId="143C5C78" w:rsidR="008C1CC4" w:rsidRPr="008C1CC4" w:rsidRDefault="008C1CC4" w:rsidP="00CE5DB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6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7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EC" w14:textId="77777777" w:rsidTr="00EF704C">
        <w:trPr>
          <w:trHeight w:val="859"/>
        </w:trPr>
        <w:tc>
          <w:tcPr>
            <w:tcW w:w="5948" w:type="dxa"/>
          </w:tcPr>
          <w:p w14:paraId="2AAFDEC5" w14:textId="77777777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801E93C" w14:textId="77777777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Se ha documentado el Procedimiento para el acceso a las Bases de datos Anonimizadas de los CRN del INSPI para el uso de Publicaciones Científicas.</w:t>
            </w:r>
          </w:p>
          <w:p w14:paraId="0AB130E9" w14:textId="24A59945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A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B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0" w14:textId="77777777" w:rsidTr="00EF704C">
        <w:trPr>
          <w:trHeight w:val="1116"/>
        </w:trPr>
        <w:tc>
          <w:tcPr>
            <w:tcW w:w="5948" w:type="dxa"/>
          </w:tcPr>
          <w:p w14:paraId="2407E415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DC5CED2" w14:textId="77777777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Los tratamientos de datos implicados en el proyecto están</w:t>
            </w:r>
            <w:r w:rsidR="00A07C82" w:rsidRPr="0071333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D1F9C" w:rsidRPr="0071333A">
              <w:rPr>
                <w:rFonts w:ascii="Arial" w:hAnsi="Arial" w:cs="Arial"/>
                <w:sz w:val="20"/>
                <w:szCs w:val="20"/>
              </w:rPr>
              <w:t>adecuadamente</w:t>
            </w:r>
            <w:r w:rsidR="00A07C82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documentados en el Procedimiento para el acceso a las Bases de datos</w:t>
            </w:r>
            <w:r w:rsidR="00A07C82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 xml:space="preserve">Anonimizadas de los CRN del INSPI para el uso de </w:t>
            </w:r>
            <w:r w:rsidR="008D1F9C" w:rsidRPr="0071333A">
              <w:rPr>
                <w:rFonts w:ascii="Arial" w:hAnsi="Arial" w:cs="Arial"/>
                <w:sz w:val="20"/>
                <w:szCs w:val="20"/>
              </w:rPr>
              <w:t xml:space="preserve">Publicaciones </w:t>
            </w:r>
            <w:r w:rsidRPr="0071333A">
              <w:rPr>
                <w:rFonts w:ascii="Arial" w:hAnsi="Arial" w:cs="Arial"/>
                <w:sz w:val="20"/>
                <w:szCs w:val="20"/>
              </w:rPr>
              <w:t>Científicas.</w:t>
            </w:r>
          </w:p>
          <w:p w14:paraId="0AB130ED" w14:textId="2058DC42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E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F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4" w14:textId="77777777" w:rsidTr="00EF704C">
        <w:trPr>
          <w:trHeight w:val="851"/>
        </w:trPr>
        <w:tc>
          <w:tcPr>
            <w:tcW w:w="5948" w:type="dxa"/>
          </w:tcPr>
          <w:p w14:paraId="089C3C4A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CC188DE" w14:textId="77777777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Existe una separación técnica de los sistemas que tratan los </w:t>
            </w:r>
            <w:r w:rsidR="00120D4C" w:rsidRPr="0071333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1333A">
              <w:rPr>
                <w:rFonts w:ascii="Arial" w:hAnsi="Arial" w:cs="Arial"/>
                <w:sz w:val="20"/>
                <w:szCs w:val="20"/>
              </w:rPr>
              <w:t>datos originales (identificados) y los sistemas que tratan los </w:t>
            </w:r>
            <w:r w:rsidR="009F2555" w:rsidRPr="007133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datos anonimizados.</w:t>
            </w:r>
          </w:p>
          <w:p w14:paraId="0AB130F1" w14:textId="009ED2FC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F2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3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8" w14:textId="77777777" w:rsidTr="00EF704C">
        <w:trPr>
          <w:trHeight w:val="849"/>
        </w:trPr>
        <w:tc>
          <w:tcPr>
            <w:tcW w:w="5948" w:type="dxa"/>
          </w:tcPr>
          <w:p w14:paraId="57ACB05F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6F712F1" w14:textId="77777777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Existe una separación funcional de los equipos</w:t>
            </w:r>
            <w:r w:rsidR="007A3FD3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 de trabajo </w:t>
            </w:r>
            <w:r w:rsidR="007A3FD3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390" w:rsidRPr="0071333A">
              <w:rPr>
                <w:rFonts w:ascii="Arial" w:hAnsi="Arial" w:cs="Arial"/>
                <w:sz w:val="20"/>
                <w:szCs w:val="20"/>
              </w:rPr>
              <w:t>(</w:t>
            </w:r>
            <w:r w:rsidRPr="0071333A">
              <w:rPr>
                <w:rFonts w:ascii="Arial" w:hAnsi="Arial" w:cs="Arial"/>
                <w:sz w:val="20"/>
                <w:szCs w:val="20"/>
              </w:rPr>
              <w:t>personas) </w:t>
            </w:r>
            <w:r w:rsidR="00846568" w:rsidRPr="0071333A">
              <w:rPr>
                <w:rFonts w:ascii="Arial" w:hAnsi="Arial" w:cs="Arial"/>
                <w:sz w:val="20"/>
                <w:szCs w:val="20"/>
              </w:rPr>
              <w:t>que,</w:t>
            </w:r>
            <w:r w:rsidRPr="0071333A">
              <w:rPr>
                <w:rFonts w:ascii="Arial" w:hAnsi="Arial" w:cs="Arial"/>
                <w:sz w:val="20"/>
                <w:szCs w:val="20"/>
              </w:rPr>
              <w:t> por un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>lado,</w:t>
            </w:r>
            <w:r w:rsidRPr="0071333A">
              <w:rPr>
                <w:rFonts w:ascii="Arial" w:hAnsi="Arial" w:cs="Arial"/>
                <w:sz w:val="20"/>
                <w:szCs w:val="20"/>
              </w:rPr>
              <w:t> realizan la anonimización y por otro</w:t>
            </w:r>
            <w:r w:rsidR="007A3FD3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la investigación. </w:t>
            </w:r>
          </w:p>
          <w:p w14:paraId="0AB130F5" w14:textId="00FBB33B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F6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7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C" w14:textId="77777777" w:rsidTr="00EF704C">
        <w:trPr>
          <w:trHeight w:val="817"/>
        </w:trPr>
        <w:tc>
          <w:tcPr>
            <w:tcW w:w="5948" w:type="dxa"/>
          </w:tcPr>
          <w:p w14:paraId="1F9E66A5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AD4792C" w14:textId="77777777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Las personas del equipo de investigación suscriben </w:t>
            </w:r>
            <w:r w:rsidR="00AC7390" w:rsidRPr="0071333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formalmente un compromiso expreso de confidencialidad y de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333A">
              <w:rPr>
                <w:rFonts w:ascii="Arial" w:hAnsi="Arial" w:cs="Arial"/>
                <w:sz w:val="20"/>
                <w:szCs w:val="20"/>
              </w:rPr>
              <w:t>no realizar ninguna actividad de reidentificación. </w:t>
            </w:r>
          </w:p>
          <w:p w14:paraId="0AB130F9" w14:textId="1278B8B9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FA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B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100" w14:textId="77777777" w:rsidTr="00EF704C">
        <w:trPr>
          <w:trHeight w:val="411"/>
        </w:trPr>
        <w:tc>
          <w:tcPr>
            <w:tcW w:w="5948" w:type="dxa"/>
          </w:tcPr>
          <w:p w14:paraId="1E0E8A38" w14:textId="77777777" w:rsidR="008C1CC4" w:rsidRPr="00355F48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AB432D2" w14:textId="77777777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Se adoptan medidas de seguridad específicas para evitar la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reidentificación y el acceso de terceros no autorizados; </w:t>
            </w:r>
            <w:r w:rsidR="0042248A" w:rsidRPr="0071333A">
              <w:rPr>
                <w:rFonts w:ascii="Arial" w:hAnsi="Arial" w:cs="Arial"/>
                <w:sz w:val="20"/>
                <w:szCs w:val="20"/>
              </w:rPr>
              <w:t xml:space="preserve">y,  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específicamente, medidas dirigidas a garantizar que los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investigadores no acceden a datos de identificación de los </w:t>
            </w:r>
            <w:r w:rsidR="0042248A" w:rsidRPr="0071333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interesados. </w:t>
            </w:r>
          </w:p>
          <w:p w14:paraId="0AB130FD" w14:textId="0BDF14B6" w:rsidR="008C1CC4" w:rsidRPr="0071333A" w:rsidRDefault="008C1CC4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0AB130FE" w14:textId="7838D29E" w:rsidR="000728D2" w:rsidRPr="000728D2" w:rsidRDefault="000728D2" w:rsidP="0007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F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14" w:rsidRPr="003B2A18" w14:paraId="0AB13104" w14:textId="77777777" w:rsidTr="00EF704C">
        <w:trPr>
          <w:trHeight w:val="2515"/>
        </w:trPr>
        <w:tc>
          <w:tcPr>
            <w:tcW w:w="5948" w:type="dxa"/>
          </w:tcPr>
          <w:p w14:paraId="5701277E" w14:textId="77777777" w:rsidR="007E2ACE" w:rsidRPr="007E2ACE" w:rsidRDefault="007E2ACE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FC05A4D" w14:textId="067EFEA9" w:rsidR="00B71D28" w:rsidRPr="0071333A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Está previsto y documentado un procedimiento para que pueda procederse a la reidentifica</w:t>
            </w:r>
            <w:r w:rsidR="00AD283F" w:rsidRPr="0071333A">
              <w:rPr>
                <w:rFonts w:ascii="Arial" w:hAnsi="Arial" w:cs="Arial"/>
                <w:sz w:val="20"/>
                <w:szCs w:val="20"/>
              </w:rPr>
              <w:t xml:space="preserve">ción de los datos en su origen, </w:t>
            </w:r>
            <w:r w:rsidRPr="0071333A">
              <w:rPr>
                <w:rFonts w:ascii="Arial" w:hAnsi="Arial" w:cs="Arial"/>
                <w:sz w:val="20"/>
                <w:szCs w:val="20"/>
              </w:rPr>
              <w:t>cuando con motivo </w:t>
            </w:r>
            <w:r w:rsidR="003D775A" w:rsidRPr="0071333A">
              <w:rPr>
                <w:rFonts w:ascii="Arial" w:hAnsi="Arial" w:cs="Arial"/>
                <w:sz w:val="20"/>
                <w:szCs w:val="20"/>
              </w:rPr>
              <w:t>de</w:t>
            </w:r>
            <w:r w:rsidR="0054458A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75A" w:rsidRPr="0071333A">
              <w:rPr>
                <w:rFonts w:ascii="Arial" w:hAnsi="Arial" w:cs="Arial"/>
                <w:sz w:val="20"/>
                <w:szCs w:val="20"/>
              </w:rPr>
              <w:t>una</w:t>
            </w:r>
            <w:r w:rsidRPr="0071333A">
              <w:rPr>
                <w:rFonts w:ascii="Arial" w:hAnsi="Arial" w:cs="Arial"/>
                <w:sz w:val="20"/>
                <w:szCs w:val="20"/>
              </w:rPr>
              <w:t> investigación que </w:t>
            </w:r>
            <w:r w:rsidR="005E4099" w:rsidRPr="0071333A">
              <w:rPr>
                <w:rFonts w:ascii="Arial" w:hAnsi="Arial" w:cs="Arial"/>
                <w:sz w:val="20"/>
                <w:szCs w:val="20"/>
              </w:rPr>
              <w:t>utilice datos an</w:t>
            </w:r>
            <w:r w:rsidRPr="0071333A">
              <w:rPr>
                <w:rFonts w:ascii="Arial" w:hAnsi="Arial" w:cs="Arial"/>
                <w:sz w:val="20"/>
                <w:szCs w:val="20"/>
              </w:rPr>
              <w:t>onimizados, se aprecie la existencia de un peligro real y concreto</w:t>
            </w:r>
            <w:r w:rsidR="00F35E31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099" w:rsidRPr="0071333A">
              <w:rPr>
                <w:rFonts w:ascii="Arial" w:hAnsi="Arial" w:cs="Arial"/>
                <w:sz w:val="20"/>
                <w:szCs w:val="20"/>
              </w:rPr>
              <w:t>p</w:t>
            </w:r>
            <w:r w:rsidRPr="0071333A">
              <w:rPr>
                <w:rFonts w:ascii="Arial" w:hAnsi="Arial" w:cs="Arial"/>
                <w:sz w:val="20"/>
                <w:szCs w:val="20"/>
              </w:rPr>
              <w:t>ara la seguridad o salud de una persona o grupo de personas, o una amenaza grave para sus derechos o sea necesaria para </w:t>
            </w:r>
            <w:r w:rsidR="00F35E31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garantizar una adecuada asistencia sanitaria. </w:t>
            </w:r>
          </w:p>
          <w:p w14:paraId="0AB13101" w14:textId="46F99CB4" w:rsidR="00C76414" w:rsidRPr="0071333A" w:rsidRDefault="00B71D28" w:rsidP="007133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Dicha reidentificación no se realiza por personas del equipo </w:t>
            </w:r>
            <w:r w:rsidR="00B83541" w:rsidRPr="007133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inve</w:t>
            </w:r>
            <w:r w:rsidR="00357D88" w:rsidRPr="0071333A">
              <w:rPr>
                <w:rFonts w:ascii="Arial" w:hAnsi="Arial" w:cs="Arial"/>
                <w:sz w:val="20"/>
                <w:szCs w:val="20"/>
              </w:rPr>
              <w:t>s</w:t>
            </w:r>
            <w:r w:rsidRPr="0071333A">
              <w:rPr>
                <w:rFonts w:ascii="Arial" w:hAnsi="Arial" w:cs="Arial"/>
                <w:sz w:val="20"/>
                <w:szCs w:val="20"/>
              </w:rPr>
              <w:t>tigador. </w:t>
            </w:r>
          </w:p>
        </w:tc>
        <w:tc>
          <w:tcPr>
            <w:tcW w:w="1424" w:type="dxa"/>
          </w:tcPr>
          <w:p w14:paraId="0AB13102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103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14" w:rsidRPr="003B2A18" w14:paraId="0AB1311C" w14:textId="77777777" w:rsidTr="00EF704C">
        <w:trPr>
          <w:trHeight w:val="418"/>
        </w:trPr>
        <w:tc>
          <w:tcPr>
            <w:tcW w:w="5948" w:type="dxa"/>
          </w:tcPr>
          <w:p w14:paraId="6254FCB7" w14:textId="77777777" w:rsidR="007E2ACE" w:rsidRPr="007E2ACE" w:rsidRDefault="007E2ACE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16FE08E" w14:textId="77777777" w:rsidR="00C76414" w:rsidRDefault="00AD283F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 xml:space="preserve">La propuesta ha </w:t>
            </w:r>
            <w:r w:rsidR="0071333A" w:rsidRPr="0071333A">
              <w:rPr>
                <w:rFonts w:ascii="Arial" w:hAnsi="Arial" w:cs="Arial"/>
                <w:sz w:val="20"/>
                <w:szCs w:val="20"/>
              </w:rPr>
              <w:t>sido</w:t>
            </w:r>
            <w:r w:rsidRPr="0071333A">
              <w:rPr>
                <w:rFonts w:ascii="Arial" w:hAnsi="Arial" w:cs="Arial"/>
                <w:sz w:val="20"/>
                <w:szCs w:val="20"/>
              </w:rPr>
              <w:t xml:space="preserve"> aceptada por un CEISH </w:t>
            </w:r>
          </w:p>
          <w:p w14:paraId="0AB13119" w14:textId="30811492" w:rsidR="007E2ACE" w:rsidRPr="007E2ACE" w:rsidRDefault="007E2ACE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11A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11B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B13296" w14:textId="7174E9A1" w:rsidR="002E5525" w:rsidRDefault="002E5525">
      <w:pPr>
        <w:rPr>
          <w:rFonts w:ascii="Arial" w:hAnsi="Arial" w:cs="Arial"/>
          <w:sz w:val="24"/>
          <w:szCs w:val="24"/>
        </w:rPr>
      </w:pPr>
    </w:p>
    <w:p w14:paraId="1A1205A9" w14:textId="77777777" w:rsidR="003570E4" w:rsidRDefault="003570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8CCC30" w14:textId="77777777" w:rsidR="00511F58" w:rsidRDefault="00511F58">
      <w:pPr>
        <w:rPr>
          <w:rFonts w:ascii="Arial" w:hAnsi="Arial" w:cs="Arial"/>
          <w:sz w:val="24"/>
          <w:szCs w:val="24"/>
        </w:rPr>
      </w:pPr>
    </w:p>
    <w:tbl>
      <w:tblPr>
        <w:tblW w:w="1020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3347"/>
        <w:gridCol w:w="3262"/>
      </w:tblGrid>
      <w:tr w:rsidR="00D01F24" w:rsidRPr="00293CEC" w14:paraId="02553387" w14:textId="77777777" w:rsidTr="00D01F24">
        <w:trPr>
          <w:trHeight w:val="28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A136E" w14:textId="77777777" w:rsidR="00D01F24" w:rsidRPr="00987CFA" w:rsidRDefault="00D01F24" w:rsidP="00FE2A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7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Elaborado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84CAF" w14:textId="77777777" w:rsidR="00D01F24" w:rsidRPr="00987CFA" w:rsidRDefault="00D01F24" w:rsidP="00FE2A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7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Revisado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2BACD" w14:textId="77777777" w:rsidR="00D01F24" w:rsidRPr="00987CFA" w:rsidRDefault="00D01F24" w:rsidP="00FE2A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7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Aprobado</w:t>
            </w:r>
          </w:p>
        </w:tc>
      </w:tr>
      <w:tr w:rsidR="00D01F24" w:rsidRPr="00293CEC" w14:paraId="4FF9A779" w14:textId="77777777" w:rsidTr="00FE2A9F">
        <w:trPr>
          <w:trHeight w:val="53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A668A2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Director de Laboratorios de Vigilancia Epidemiológica y Referencia Nacional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08D73D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Coordinador General Técnico</w:t>
            </w:r>
          </w:p>
          <w:p w14:paraId="0E35F51D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09049E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Directora Ejecutiva</w:t>
            </w:r>
          </w:p>
          <w:p w14:paraId="40030C3F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D01F24" w:rsidRPr="00293CEC" w14:paraId="7C1CE9FD" w14:textId="77777777" w:rsidTr="00FE2A9F">
        <w:trPr>
          <w:trHeight w:val="56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9ABDF3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  <w:p w14:paraId="4675E9D2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  <w:p w14:paraId="3497EF43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Firma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C2AC3D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  <w:p w14:paraId="1E568444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Firma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1CF1F3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  <w:p w14:paraId="097B01E6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</w:p>
          <w:p w14:paraId="4F048987" w14:textId="77777777" w:rsidR="00D01F24" w:rsidRPr="00107AC9" w:rsidRDefault="00D01F24" w:rsidP="00FE2A9F">
            <w:pPr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Firma</w:t>
            </w:r>
          </w:p>
        </w:tc>
      </w:tr>
      <w:tr w:rsidR="00D01F24" w:rsidRPr="00293CEC" w14:paraId="6C2A484C" w14:textId="77777777" w:rsidTr="00FE2A9F">
        <w:trPr>
          <w:trHeight w:val="302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988F7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Lcdo. Diego Morales V., Mgs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867E3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Blgo. Leandro Patiño P.,</w:t>
            </w: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PhD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6488E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Dra. Gulnara Borja C., PhD</w:t>
            </w:r>
          </w:p>
        </w:tc>
      </w:tr>
      <w:tr w:rsidR="00D01F24" w:rsidRPr="00293CEC" w14:paraId="195EE732" w14:textId="77777777" w:rsidTr="00FE2A9F">
        <w:trPr>
          <w:trHeight w:val="5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48E36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Fecha: </w:t>
            </w:r>
            <w:r w:rsidRPr="00107AC9">
              <w:rPr>
                <w:rFonts w:ascii="Arial" w:hAnsi="Arial" w:cs="Arial"/>
                <w:sz w:val="20"/>
                <w:szCs w:val="20"/>
                <w:lang w:val="es-EC"/>
              </w:rPr>
              <w:t>25/01/2022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70782B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Fecha: </w:t>
            </w:r>
            <w:r w:rsidRPr="00107AC9">
              <w:rPr>
                <w:rFonts w:ascii="Arial" w:hAnsi="Arial" w:cs="Arial"/>
                <w:sz w:val="20"/>
                <w:szCs w:val="20"/>
                <w:lang w:val="es-EC"/>
              </w:rPr>
              <w:t>01/02/2022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EFF8E" w14:textId="77777777" w:rsidR="00D01F24" w:rsidRPr="00107AC9" w:rsidRDefault="00D01F24" w:rsidP="00FE2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107AC9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Fecha: </w:t>
            </w:r>
            <w:r w:rsidRPr="00107AC9">
              <w:rPr>
                <w:rFonts w:ascii="Arial" w:hAnsi="Arial" w:cs="Arial"/>
                <w:sz w:val="20"/>
                <w:szCs w:val="20"/>
                <w:lang w:val="es-EC"/>
              </w:rPr>
              <w:t>04/02/2022</w:t>
            </w:r>
          </w:p>
        </w:tc>
      </w:tr>
    </w:tbl>
    <w:p w14:paraId="296065A2" w14:textId="77777777" w:rsidR="00D01F24" w:rsidRDefault="00D01F24">
      <w:pPr>
        <w:rPr>
          <w:rFonts w:ascii="Arial" w:hAnsi="Arial" w:cs="Arial"/>
          <w:sz w:val="24"/>
          <w:szCs w:val="24"/>
        </w:rPr>
      </w:pPr>
    </w:p>
    <w:p w14:paraId="712B4A6D" w14:textId="77777777" w:rsidR="00932113" w:rsidRDefault="00932113">
      <w:pPr>
        <w:rPr>
          <w:rFonts w:ascii="Arial" w:hAnsi="Arial" w:cs="Arial"/>
          <w:sz w:val="24"/>
          <w:szCs w:val="24"/>
        </w:rPr>
      </w:pPr>
    </w:p>
    <w:p w14:paraId="24D31EED" w14:textId="77777777" w:rsidR="00932113" w:rsidRDefault="00932113">
      <w:pPr>
        <w:rPr>
          <w:rFonts w:ascii="Arial" w:hAnsi="Arial" w:cs="Arial"/>
          <w:sz w:val="24"/>
          <w:szCs w:val="24"/>
        </w:rPr>
      </w:pPr>
    </w:p>
    <w:p w14:paraId="52563028" w14:textId="77777777" w:rsidR="00932113" w:rsidRPr="007E75BE" w:rsidRDefault="00932113">
      <w:pPr>
        <w:rPr>
          <w:rFonts w:ascii="Arial" w:hAnsi="Arial" w:cs="Arial"/>
          <w:sz w:val="24"/>
          <w:szCs w:val="24"/>
        </w:rPr>
      </w:pPr>
    </w:p>
    <w:p w14:paraId="0AB132B9" w14:textId="77777777" w:rsidR="00071F55" w:rsidRPr="00071F55" w:rsidRDefault="00071F55" w:rsidP="00D72A91">
      <w:pPr>
        <w:rPr>
          <w:rFonts w:ascii="Times New Roman" w:hAnsi="Times New Roman" w:cs="Times New Roman"/>
          <w:sz w:val="18"/>
          <w:szCs w:val="18"/>
        </w:rPr>
      </w:pPr>
    </w:p>
    <w:sectPr w:rsidR="00071F55" w:rsidRPr="00071F5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A0E1" w14:textId="77777777" w:rsidR="001E7ADB" w:rsidRDefault="001E7ADB" w:rsidP="001A6734">
      <w:pPr>
        <w:spacing w:after="0" w:line="240" w:lineRule="auto"/>
      </w:pPr>
      <w:r>
        <w:separator/>
      </w:r>
    </w:p>
  </w:endnote>
  <w:endnote w:type="continuationSeparator" w:id="0">
    <w:p w14:paraId="69E61474" w14:textId="77777777" w:rsidR="001E7ADB" w:rsidRDefault="001E7ADB" w:rsidP="001A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32CF" w14:textId="1F810D92" w:rsidR="0006276F" w:rsidRPr="0006276F" w:rsidRDefault="007931FC" w:rsidP="000728D2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sz w:val="24"/>
        <w:szCs w:val="24"/>
        <w:lang w:val="es-ES"/>
      </w:rPr>
      <w:t xml:space="preserve">   </w:t>
    </w:r>
    <w:r w:rsidR="000728D2">
      <w:rPr>
        <w:sz w:val="24"/>
        <w:szCs w:val="24"/>
        <w:lang w:val="es-ES"/>
      </w:rPr>
      <w:t xml:space="preserve">  </w:t>
    </w:r>
    <w:r w:rsidR="0006276F" w:rsidRPr="0006276F">
      <w:rPr>
        <w:sz w:val="24"/>
        <w:szCs w:val="24"/>
        <w:lang w:val="es-ES"/>
      </w:rPr>
      <w:t xml:space="preserve">Página </w:t>
    </w:r>
    <w:r w:rsidR="0006276F" w:rsidRPr="0006276F">
      <w:rPr>
        <w:sz w:val="24"/>
        <w:szCs w:val="24"/>
      </w:rPr>
      <w:fldChar w:fldCharType="begin"/>
    </w:r>
    <w:r w:rsidR="0006276F" w:rsidRPr="0006276F">
      <w:rPr>
        <w:sz w:val="24"/>
        <w:szCs w:val="24"/>
      </w:rPr>
      <w:instrText>PAGE   \* MERGEFORMAT</w:instrText>
    </w:r>
    <w:r w:rsidR="0006276F" w:rsidRPr="0006276F">
      <w:rPr>
        <w:sz w:val="24"/>
        <w:szCs w:val="24"/>
      </w:rPr>
      <w:fldChar w:fldCharType="separate"/>
    </w:r>
    <w:r w:rsidR="00AD578E" w:rsidRPr="00AD578E">
      <w:rPr>
        <w:noProof/>
        <w:sz w:val="24"/>
        <w:szCs w:val="24"/>
        <w:lang w:val="es-ES"/>
      </w:rPr>
      <w:t>2</w:t>
    </w:r>
    <w:r w:rsidR="0006276F" w:rsidRPr="0006276F">
      <w:rPr>
        <w:sz w:val="24"/>
        <w:szCs w:val="24"/>
      </w:rPr>
      <w:fldChar w:fldCharType="end"/>
    </w:r>
    <w:r w:rsidR="0006276F" w:rsidRPr="0006276F">
      <w:rPr>
        <w:sz w:val="24"/>
        <w:szCs w:val="24"/>
        <w:lang w:val="es-ES"/>
      </w:rPr>
      <w:t>|</w:t>
    </w:r>
    <w:r w:rsidR="0006276F" w:rsidRPr="0006276F">
      <w:rPr>
        <w:sz w:val="24"/>
        <w:szCs w:val="24"/>
      </w:rPr>
      <w:fldChar w:fldCharType="begin"/>
    </w:r>
    <w:r w:rsidR="0006276F" w:rsidRPr="0006276F">
      <w:rPr>
        <w:sz w:val="24"/>
        <w:szCs w:val="24"/>
      </w:rPr>
      <w:instrText>NUMPAGES  \* Arabic  \* MERGEFORMAT</w:instrText>
    </w:r>
    <w:r w:rsidR="0006276F" w:rsidRPr="0006276F">
      <w:rPr>
        <w:sz w:val="24"/>
        <w:szCs w:val="24"/>
      </w:rPr>
      <w:fldChar w:fldCharType="separate"/>
    </w:r>
    <w:r w:rsidR="00AD578E" w:rsidRPr="00AD578E">
      <w:rPr>
        <w:noProof/>
        <w:sz w:val="24"/>
        <w:szCs w:val="24"/>
        <w:lang w:val="es-ES"/>
      </w:rPr>
      <w:t>2</w:t>
    </w:r>
    <w:r w:rsidR="0006276F" w:rsidRPr="0006276F">
      <w:rPr>
        <w:sz w:val="24"/>
        <w:szCs w:val="24"/>
      </w:rPr>
      <w:fldChar w:fldCharType="end"/>
    </w:r>
  </w:p>
  <w:p w14:paraId="0AB132D0" w14:textId="77777777" w:rsidR="001A6734" w:rsidRPr="0006276F" w:rsidRDefault="001A6734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394D0" w14:textId="77777777" w:rsidR="001E7ADB" w:rsidRDefault="001E7ADB" w:rsidP="001A6734">
      <w:pPr>
        <w:spacing w:after="0" w:line="240" w:lineRule="auto"/>
      </w:pPr>
      <w:r>
        <w:separator/>
      </w:r>
    </w:p>
  </w:footnote>
  <w:footnote w:type="continuationSeparator" w:id="0">
    <w:p w14:paraId="6641C46C" w14:textId="77777777" w:rsidR="001E7ADB" w:rsidRDefault="001E7ADB" w:rsidP="001A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97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48"/>
      <w:gridCol w:w="3368"/>
      <w:gridCol w:w="2561"/>
      <w:gridCol w:w="1398"/>
      <w:gridCol w:w="1560"/>
    </w:tblGrid>
    <w:tr w:rsidR="008F03C3" w14:paraId="66CC3793" w14:textId="77777777" w:rsidTr="00895489">
      <w:trPr>
        <w:trHeight w:val="422"/>
      </w:trPr>
      <w:tc>
        <w:tcPr>
          <w:tcW w:w="658" w:type="pct"/>
          <w:vMerge w:val="restart"/>
          <w:tcBorders>
            <w:right w:val="single" w:sz="4" w:space="0" w:color="auto"/>
          </w:tcBorders>
          <w:vAlign w:val="center"/>
        </w:tcPr>
        <w:p w14:paraId="6D93ADB3" w14:textId="0310A0A8" w:rsidR="008F03C3" w:rsidRPr="00D14C13" w:rsidRDefault="008F03C3" w:rsidP="008F03C3">
          <w:pPr>
            <w:pStyle w:val="Encabezado"/>
            <w:jc w:val="center"/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9264" behindDoc="0" locked="0" layoutInCell="1" allowOverlap="1" wp14:anchorId="447C3F42" wp14:editId="395238FC">
                <wp:simplePos x="0" y="0"/>
                <wp:positionH relativeFrom="margin">
                  <wp:posOffset>-12065</wp:posOffset>
                </wp:positionH>
                <wp:positionV relativeFrom="paragraph">
                  <wp:posOffset>-285750</wp:posOffset>
                </wp:positionV>
                <wp:extent cx="718820" cy="523240"/>
                <wp:effectExtent l="0" t="0" r="5080" b="0"/>
                <wp:wrapSquare wrapText="bothSides"/>
                <wp:docPr id="7" name="Imagen 7" descr="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14:paraId="557BAD5A" w14:textId="226BA155" w:rsidR="008F03C3" w:rsidRPr="00895489" w:rsidRDefault="00895489" w:rsidP="008F03C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E391E">
            <w:rPr>
              <w:rFonts w:ascii="Arial" w:hAnsi="Arial" w:cs="Arial"/>
              <w:b/>
              <w:lang w:val="es-EC"/>
            </w:rPr>
            <w:t>CHECKLIST</w:t>
          </w:r>
          <w:r w:rsidRPr="003E391E">
            <w:rPr>
              <w:rFonts w:ascii="Arial" w:hAnsi="Arial" w:cs="Arial"/>
              <w:b/>
            </w:rPr>
            <w:t xml:space="preserve"> PARA </w:t>
          </w:r>
          <w:r>
            <w:rPr>
              <w:rFonts w:ascii="Arial" w:hAnsi="Arial" w:cs="Arial"/>
              <w:b/>
            </w:rPr>
            <w:t>FACTIBILIDAD</w:t>
          </w:r>
          <w:r w:rsidRPr="003E391E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 xml:space="preserve">USO </w:t>
          </w:r>
          <w:r w:rsidRPr="003E391E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BASE DE DATOS</w:t>
          </w:r>
        </w:p>
      </w:tc>
      <w:tc>
        <w:tcPr>
          <w:tcW w:w="683" w:type="pct"/>
          <w:tcBorders>
            <w:left w:val="single" w:sz="4" w:space="0" w:color="auto"/>
          </w:tcBorders>
          <w:vAlign w:val="center"/>
        </w:tcPr>
        <w:p w14:paraId="04B64352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5489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</w:p>
      </w:tc>
      <w:tc>
        <w:tcPr>
          <w:tcW w:w="762" w:type="pct"/>
          <w:vAlign w:val="center"/>
        </w:tcPr>
        <w:p w14:paraId="5F414A4C" w14:textId="5FE4FFBF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95489">
            <w:rPr>
              <w:rFonts w:ascii="Arial" w:hAnsi="Arial" w:cs="Arial"/>
              <w:sz w:val="20"/>
              <w:szCs w:val="20"/>
            </w:rPr>
            <w:t>F-VIE&amp;RN-00</w:t>
          </w:r>
          <w:r w:rsidR="00987CFA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8F03C3" w14:paraId="1337AE59" w14:textId="77777777" w:rsidTr="00895489">
      <w:trPr>
        <w:trHeight w:val="415"/>
      </w:trPr>
      <w:tc>
        <w:tcPr>
          <w:tcW w:w="658" w:type="pct"/>
          <w:vMerge/>
          <w:tcBorders>
            <w:right w:val="single" w:sz="4" w:space="0" w:color="auto"/>
          </w:tcBorders>
        </w:tcPr>
        <w:p w14:paraId="437CE6CE" w14:textId="77777777" w:rsidR="008F03C3" w:rsidRPr="00D14C13" w:rsidRDefault="008F03C3" w:rsidP="008F03C3">
          <w:pPr>
            <w:pStyle w:val="Encabezado"/>
          </w:pPr>
        </w:p>
      </w:tc>
      <w:tc>
        <w:tcPr>
          <w:tcW w:w="2896" w:type="pct"/>
          <w:gridSpan w:val="2"/>
          <w:vMerge/>
          <w:tcBorders>
            <w:right w:val="single" w:sz="4" w:space="0" w:color="auto"/>
          </w:tcBorders>
        </w:tcPr>
        <w:p w14:paraId="29AF55F6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83" w:type="pct"/>
          <w:tcBorders>
            <w:left w:val="single" w:sz="4" w:space="0" w:color="auto"/>
          </w:tcBorders>
          <w:vAlign w:val="center"/>
        </w:tcPr>
        <w:p w14:paraId="46819223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5489">
            <w:rPr>
              <w:rFonts w:ascii="Arial" w:hAnsi="Arial" w:cs="Arial"/>
              <w:b/>
              <w:bCs/>
              <w:sz w:val="20"/>
              <w:szCs w:val="20"/>
            </w:rPr>
            <w:t>Edición:</w:t>
          </w:r>
        </w:p>
      </w:tc>
      <w:tc>
        <w:tcPr>
          <w:tcW w:w="762" w:type="pct"/>
          <w:vAlign w:val="center"/>
        </w:tcPr>
        <w:p w14:paraId="73D02566" w14:textId="404DAAA9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95489">
            <w:rPr>
              <w:rFonts w:ascii="Arial" w:hAnsi="Arial" w:cs="Arial"/>
              <w:sz w:val="20"/>
              <w:szCs w:val="20"/>
            </w:rPr>
            <w:t>0</w:t>
          </w:r>
          <w:r w:rsidR="00987CFA"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8F03C3" w14:paraId="34406C33" w14:textId="77777777" w:rsidTr="00895489">
      <w:trPr>
        <w:trHeight w:val="1007"/>
      </w:trPr>
      <w:tc>
        <w:tcPr>
          <w:tcW w:w="658" w:type="pct"/>
          <w:vMerge/>
          <w:tcBorders>
            <w:right w:val="single" w:sz="4" w:space="0" w:color="auto"/>
          </w:tcBorders>
        </w:tcPr>
        <w:p w14:paraId="5A283C36" w14:textId="77777777" w:rsidR="008F03C3" w:rsidRPr="00D14C13" w:rsidRDefault="008F03C3" w:rsidP="008F03C3">
          <w:pPr>
            <w:pStyle w:val="Encabezado"/>
          </w:pPr>
        </w:p>
      </w:tc>
      <w:tc>
        <w:tcPr>
          <w:tcW w:w="1645" w:type="pct"/>
          <w:tcBorders>
            <w:right w:val="single" w:sz="4" w:space="0" w:color="auto"/>
          </w:tcBorders>
          <w:vAlign w:val="center"/>
        </w:tcPr>
        <w:p w14:paraId="549AC014" w14:textId="77777777" w:rsidR="008F03C3" w:rsidRPr="00895489" w:rsidRDefault="008F03C3" w:rsidP="008F03C3">
          <w:pPr>
            <w:pStyle w:val="Encabezado"/>
            <w:tabs>
              <w:tab w:val="right" w:pos="811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895489">
            <w:rPr>
              <w:rFonts w:ascii="Arial" w:hAnsi="Arial" w:cs="Arial"/>
              <w:b/>
              <w:bCs/>
              <w:sz w:val="20"/>
              <w:szCs w:val="20"/>
            </w:rPr>
            <w:t>Macro - Proceso</w:t>
          </w:r>
          <w:r w:rsidRPr="00895489">
            <w:rPr>
              <w:rFonts w:ascii="Arial" w:hAnsi="Arial" w:cs="Arial"/>
              <w:sz w:val="20"/>
              <w:szCs w:val="20"/>
            </w:rPr>
            <w:t>:                          Dirección Técnica de Laboratorios de Vigilancia Epidemiológica y Referencia Nacional</w:t>
          </w:r>
        </w:p>
      </w:tc>
      <w:tc>
        <w:tcPr>
          <w:tcW w:w="1251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C79EA6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5489">
            <w:rPr>
              <w:rFonts w:ascii="Arial" w:hAnsi="Arial" w:cs="Arial"/>
              <w:b/>
              <w:sz w:val="20"/>
              <w:szCs w:val="20"/>
            </w:rPr>
            <w:t>Proceso Interno:</w:t>
          </w:r>
        </w:p>
        <w:p w14:paraId="381E28E9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95489">
            <w:rPr>
              <w:rFonts w:ascii="Arial" w:hAnsi="Arial" w:cs="Arial"/>
              <w:sz w:val="20"/>
              <w:szCs w:val="20"/>
            </w:rPr>
            <w:t>Centros de Referencia del INSPI</w:t>
          </w:r>
        </w:p>
      </w:tc>
      <w:tc>
        <w:tcPr>
          <w:tcW w:w="683" w:type="pct"/>
          <w:tcBorders>
            <w:left w:val="single" w:sz="4" w:space="0" w:color="auto"/>
          </w:tcBorders>
          <w:vAlign w:val="center"/>
        </w:tcPr>
        <w:p w14:paraId="78144DFB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5489">
            <w:rPr>
              <w:rFonts w:ascii="Arial" w:hAnsi="Arial" w:cs="Arial"/>
              <w:b/>
              <w:bCs/>
              <w:sz w:val="20"/>
              <w:szCs w:val="20"/>
            </w:rPr>
            <w:t>Fecha Aprobación:</w:t>
          </w:r>
        </w:p>
      </w:tc>
      <w:tc>
        <w:tcPr>
          <w:tcW w:w="762" w:type="pct"/>
          <w:vAlign w:val="center"/>
        </w:tcPr>
        <w:p w14:paraId="3E008022" w14:textId="77777777" w:rsidR="008F03C3" w:rsidRPr="00895489" w:rsidRDefault="008F03C3" w:rsidP="008F03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95489">
            <w:rPr>
              <w:rFonts w:ascii="Arial" w:hAnsi="Arial" w:cs="Arial"/>
              <w:sz w:val="20"/>
              <w:szCs w:val="20"/>
            </w:rPr>
            <w:t>04/02/2022</w:t>
          </w:r>
        </w:p>
      </w:tc>
    </w:tr>
  </w:tbl>
  <w:p w14:paraId="0AB132CE" w14:textId="77777777" w:rsidR="001A6734" w:rsidRDefault="001A67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04"/>
    <w:rsid w:val="00012CE1"/>
    <w:rsid w:val="00022F6F"/>
    <w:rsid w:val="0006276F"/>
    <w:rsid w:val="00071F55"/>
    <w:rsid w:val="000728D2"/>
    <w:rsid w:val="000C7CBD"/>
    <w:rsid w:val="000F0F0A"/>
    <w:rsid w:val="00107AC9"/>
    <w:rsid w:val="00111B33"/>
    <w:rsid w:val="00120D4C"/>
    <w:rsid w:val="001240BC"/>
    <w:rsid w:val="00151D86"/>
    <w:rsid w:val="00176183"/>
    <w:rsid w:val="001A6734"/>
    <w:rsid w:val="001C41D8"/>
    <w:rsid w:val="001E7ADB"/>
    <w:rsid w:val="00225DEF"/>
    <w:rsid w:val="00242366"/>
    <w:rsid w:val="00275B8F"/>
    <w:rsid w:val="0028072E"/>
    <w:rsid w:val="00282CAF"/>
    <w:rsid w:val="002E5525"/>
    <w:rsid w:val="00320638"/>
    <w:rsid w:val="003266E0"/>
    <w:rsid w:val="00341E9D"/>
    <w:rsid w:val="00342C2D"/>
    <w:rsid w:val="00355F48"/>
    <w:rsid w:val="003570E4"/>
    <w:rsid w:val="00357D88"/>
    <w:rsid w:val="00362DA2"/>
    <w:rsid w:val="00374869"/>
    <w:rsid w:val="0038762E"/>
    <w:rsid w:val="003B2A18"/>
    <w:rsid w:val="003B2F6F"/>
    <w:rsid w:val="003B6AA1"/>
    <w:rsid w:val="003C542C"/>
    <w:rsid w:val="003D43A5"/>
    <w:rsid w:val="003D775A"/>
    <w:rsid w:val="003E391E"/>
    <w:rsid w:val="003E6CF7"/>
    <w:rsid w:val="0042248A"/>
    <w:rsid w:val="00472120"/>
    <w:rsid w:val="004B3EAF"/>
    <w:rsid w:val="004B4D77"/>
    <w:rsid w:val="004B56A1"/>
    <w:rsid w:val="004C086E"/>
    <w:rsid w:val="004F4652"/>
    <w:rsid w:val="00511F58"/>
    <w:rsid w:val="00537620"/>
    <w:rsid w:val="0054458A"/>
    <w:rsid w:val="00562EEF"/>
    <w:rsid w:val="00594765"/>
    <w:rsid w:val="005E4099"/>
    <w:rsid w:val="00604CDC"/>
    <w:rsid w:val="00605EC7"/>
    <w:rsid w:val="00634482"/>
    <w:rsid w:val="00670E7D"/>
    <w:rsid w:val="006B313A"/>
    <w:rsid w:val="006C6024"/>
    <w:rsid w:val="00710117"/>
    <w:rsid w:val="0071333A"/>
    <w:rsid w:val="00713BAA"/>
    <w:rsid w:val="00726E9F"/>
    <w:rsid w:val="00754538"/>
    <w:rsid w:val="00765319"/>
    <w:rsid w:val="007778B9"/>
    <w:rsid w:val="007931FC"/>
    <w:rsid w:val="007A3FD3"/>
    <w:rsid w:val="007B6394"/>
    <w:rsid w:val="007E2ACE"/>
    <w:rsid w:val="007E75BE"/>
    <w:rsid w:val="00807CC5"/>
    <w:rsid w:val="00843FE6"/>
    <w:rsid w:val="00846568"/>
    <w:rsid w:val="0086576E"/>
    <w:rsid w:val="00885072"/>
    <w:rsid w:val="008945BB"/>
    <w:rsid w:val="00895489"/>
    <w:rsid w:val="00897A9F"/>
    <w:rsid w:val="008C1CC4"/>
    <w:rsid w:val="008D1F9C"/>
    <w:rsid w:val="008D6F60"/>
    <w:rsid w:val="008F03C3"/>
    <w:rsid w:val="00932113"/>
    <w:rsid w:val="009364E5"/>
    <w:rsid w:val="00950D37"/>
    <w:rsid w:val="00987CFA"/>
    <w:rsid w:val="009B1DE0"/>
    <w:rsid w:val="009B2BA1"/>
    <w:rsid w:val="009F2555"/>
    <w:rsid w:val="009F58A0"/>
    <w:rsid w:val="00A07C82"/>
    <w:rsid w:val="00A1688F"/>
    <w:rsid w:val="00A45368"/>
    <w:rsid w:val="00A911BB"/>
    <w:rsid w:val="00AC1714"/>
    <w:rsid w:val="00AC7390"/>
    <w:rsid w:val="00AD283F"/>
    <w:rsid w:val="00AD2C1C"/>
    <w:rsid w:val="00AD578E"/>
    <w:rsid w:val="00AE44B5"/>
    <w:rsid w:val="00AF7CF7"/>
    <w:rsid w:val="00B134AA"/>
    <w:rsid w:val="00B23BAF"/>
    <w:rsid w:val="00B439A2"/>
    <w:rsid w:val="00B52A4D"/>
    <w:rsid w:val="00B716C4"/>
    <w:rsid w:val="00B71D28"/>
    <w:rsid w:val="00B74075"/>
    <w:rsid w:val="00B757C7"/>
    <w:rsid w:val="00B83541"/>
    <w:rsid w:val="00BC3236"/>
    <w:rsid w:val="00BD1175"/>
    <w:rsid w:val="00BF004C"/>
    <w:rsid w:val="00BF0886"/>
    <w:rsid w:val="00C00E80"/>
    <w:rsid w:val="00C53BEF"/>
    <w:rsid w:val="00C632BD"/>
    <w:rsid w:val="00C76414"/>
    <w:rsid w:val="00CE0FD4"/>
    <w:rsid w:val="00CE5DBF"/>
    <w:rsid w:val="00CE6404"/>
    <w:rsid w:val="00D01F24"/>
    <w:rsid w:val="00D1621A"/>
    <w:rsid w:val="00D257A2"/>
    <w:rsid w:val="00D33535"/>
    <w:rsid w:val="00D34107"/>
    <w:rsid w:val="00D5342A"/>
    <w:rsid w:val="00D72A91"/>
    <w:rsid w:val="00DE6AA3"/>
    <w:rsid w:val="00DE6D28"/>
    <w:rsid w:val="00E007BA"/>
    <w:rsid w:val="00E117B1"/>
    <w:rsid w:val="00E140B3"/>
    <w:rsid w:val="00E30030"/>
    <w:rsid w:val="00E523A0"/>
    <w:rsid w:val="00E66846"/>
    <w:rsid w:val="00ED2957"/>
    <w:rsid w:val="00EF704C"/>
    <w:rsid w:val="00F12069"/>
    <w:rsid w:val="00F30698"/>
    <w:rsid w:val="00F35E31"/>
    <w:rsid w:val="00F60C54"/>
    <w:rsid w:val="00F8034C"/>
    <w:rsid w:val="00FB692F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B130D3"/>
  <w15:chartTrackingRefBased/>
  <w15:docId w15:val="{CAD5C29C-9A17-424F-BBEB-A9079C72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6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734"/>
  </w:style>
  <w:style w:type="paragraph" w:styleId="Piedepgina">
    <w:name w:val="footer"/>
    <w:basedOn w:val="Normal"/>
    <w:link w:val="PiedepginaCar"/>
    <w:uiPriority w:val="99"/>
    <w:unhideWhenUsed/>
    <w:rsid w:val="001A6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734"/>
  </w:style>
  <w:style w:type="paragraph" w:styleId="Sinespaciado">
    <w:name w:val="No Spacing"/>
    <w:uiPriority w:val="1"/>
    <w:qFormat/>
    <w:rsid w:val="001A6734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Patricio Vega Luzuriaga</dc:creator>
  <cp:keywords/>
  <dc:description/>
  <cp:lastModifiedBy>Mercedes Aillon</cp:lastModifiedBy>
  <cp:revision>2</cp:revision>
  <cp:lastPrinted>2022-03-03T18:25:00Z</cp:lastPrinted>
  <dcterms:created xsi:type="dcterms:W3CDTF">2022-03-03T18:26:00Z</dcterms:created>
  <dcterms:modified xsi:type="dcterms:W3CDTF">2022-03-03T18:26:00Z</dcterms:modified>
</cp:coreProperties>
</file>